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912" w:rsidRDefault="00151B6B" w:rsidP="003F235C">
      <w:pPr>
        <w:ind w:firstLine="567"/>
        <w:jc w:val="center"/>
        <w:rPr>
          <w:b/>
          <w:sz w:val="28"/>
        </w:rPr>
      </w:pPr>
      <w:r w:rsidRPr="00151B6B">
        <w:rPr>
          <w:b/>
          <w:sz w:val="28"/>
        </w:rPr>
        <w:t xml:space="preserve">Правила приёма образовательными организациями  высшего образования по всем формам обучения </w:t>
      </w:r>
    </w:p>
    <w:p w:rsidR="00B33F26" w:rsidRPr="00151B6B" w:rsidRDefault="00151B6B" w:rsidP="003F235C">
      <w:pPr>
        <w:ind w:firstLine="567"/>
        <w:jc w:val="center"/>
        <w:rPr>
          <w:b/>
          <w:sz w:val="28"/>
        </w:rPr>
      </w:pPr>
      <w:bookmarkStart w:id="0" w:name="_GoBack"/>
      <w:bookmarkEnd w:id="0"/>
      <w:r w:rsidRPr="00151B6B">
        <w:rPr>
          <w:b/>
          <w:sz w:val="28"/>
        </w:rPr>
        <w:t>в 2016 /2017 учебном году</w:t>
      </w:r>
      <w:r>
        <w:rPr>
          <w:b/>
          <w:sz w:val="28"/>
        </w:rPr>
        <w:t>.</w:t>
      </w:r>
    </w:p>
    <w:p w:rsidR="00151B6B" w:rsidRDefault="00151B6B" w:rsidP="00B33F26">
      <w:pPr>
        <w:ind w:firstLine="567"/>
        <w:jc w:val="both"/>
        <w:rPr>
          <w:sz w:val="28"/>
        </w:rPr>
      </w:pPr>
    </w:p>
    <w:p w:rsidR="00151B6B" w:rsidRDefault="00151B6B" w:rsidP="00151B6B">
      <w:pPr>
        <w:spacing w:line="360" w:lineRule="auto"/>
        <w:ind w:firstLine="567"/>
        <w:jc w:val="both"/>
        <w:rPr>
          <w:sz w:val="28"/>
        </w:rPr>
      </w:pPr>
      <w:proofErr w:type="gramStart"/>
      <w:r>
        <w:rPr>
          <w:sz w:val="28"/>
        </w:rPr>
        <w:t>В целях информированности участников ГИА и ЕГЭ в период подачи ими заявлений и принятия осознанного решения о выборе перечня учебных предметов при прохождении ГИА или ЕГЭ Отдел образования Администрации Тацинского района сообщает, что  образовательные организации высшего образования</w:t>
      </w:r>
      <w:r w:rsidRPr="00783351">
        <w:rPr>
          <w:sz w:val="28"/>
        </w:rPr>
        <w:t xml:space="preserve"> </w:t>
      </w:r>
      <w:r>
        <w:rPr>
          <w:sz w:val="28"/>
        </w:rPr>
        <w:t xml:space="preserve"> разместили  на официальных сайтах  правила  приёма по всем формам обучения в 2016 /2017 учебном году, в том числе по перечню и программам вступительных</w:t>
      </w:r>
      <w:proofErr w:type="gramEnd"/>
      <w:r>
        <w:rPr>
          <w:sz w:val="28"/>
        </w:rPr>
        <w:t xml:space="preserve"> испытаний, шкал оценивания их результатов и минимального количества баллов, подтверждающих успешное прохождение вступительных испытаний.</w:t>
      </w:r>
    </w:p>
    <w:p w:rsidR="00425D15" w:rsidRDefault="00425D15" w:rsidP="00E87D06">
      <w:pPr>
        <w:jc w:val="center"/>
        <w:rPr>
          <w:sz w:val="28"/>
        </w:rPr>
      </w:pPr>
      <w:r>
        <w:rPr>
          <w:sz w:val="28"/>
        </w:rPr>
        <w:t xml:space="preserve">Информация </w:t>
      </w:r>
    </w:p>
    <w:p w:rsidR="00E87D06" w:rsidRDefault="00425D15" w:rsidP="00E87D06">
      <w:pPr>
        <w:jc w:val="center"/>
        <w:rPr>
          <w:sz w:val="28"/>
        </w:rPr>
      </w:pPr>
      <w:proofErr w:type="gramStart"/>
      <w:r>
        <w:rPr>
          <w:sz w:val="28"/>
        </w:rPr>
        <w:t xml:space="preserve">об </w:t>
      </w:r>
      <w:r w:rsidR="009D6959">
        <w:rPr>
          <w:sz w:val="28"/>
        </w:rPr>
        <w:t>официальных сайтах</w:t>
      </w:r>
      <w:r w:rsidR="00E87D06">
        <w:rPr>
          <w:sz w:val="28"/>
        </w:rPr>
        <w:t xml:space="preserve"> в информационно-телекоммуникационной сети «Интернет» </w:t>
      </w:r>
      <w:r>
        <w:rPr>
          <w:sz w:val="28"/>
        </w:rPr>
        <w:t>образовательных организаций высшего образования</w:t>
      </w:r>
      <w:r w:rsidRPr="00783351">
        <w:rPr>
          <w:sz w:val="28"/>
        </w:rPr>
        <w:t xml:space="preserve"> </w:t>
      </w:r>
      <w:r w:rsidR="009D6959">
        <w:rPr>
          <w:sz w:val="28"/>
        </w:rPr>
        <w:t>и их электронных ссылках</w:t>
      </w:r>
      <w:r w:rsidR="00E87D06">
        <w:rPr>
          <w:sz w:val="28"/>
        </w:rPr>
        <w:t>, на которых размещены правила приёма по всем формам обучения в 2016/2017 учебном году, в том числе по перечню и программам вступительных испытаний, шкал оценивания их результатов и минимального количества баллов, подтверждающих успешное прохождение вступительных испытаний</w:t>
      </w:r>
      <w:proofErr w:type="gramEnd"/>
    </w:p>
    <w:p w:rsidR="00E87D06" w:rsidRDefault="00E87D06" w:rsidP="00E87D06">
      <w:pPr>
        <w:jc w:val="center"/>
        <w:rPr>
          <w:sz w:val="28"/>
        </w:rPr>
      </w:pPr>
    </w:p>
    <w:p w:rsidR="00E87D06" w:rsidRPr="00E43E58" w:rsidRDefault="00E87D06" w:rsidP="00E87D06">
      <w:pPr>
        <w:jc w:val="center"/>
        <w:rPr>
          <w:sz w:val="28"/>
          <w:szCs w:val="28"/>
        </w:rPr>
      </w:pPr>
    </w:p>
    <w:tbl>
      <w:tblPr>
        <w:tblStyle w:val="a9"/>
        <w:tblW w:w="15559" w:type="dxa"/>
        <w:tblLayout w:type="fixed"/>
        <w:tblLook w:val="04A0" w:firstRow="1" w:lastRow="0" w:firstColumn="1" w:lastColumn="0" w:noHBand="0" w:noVBand="1"/>
      </w:tblPr>
      <w:tblGrid>
        <w:gridCol w:w="817"/>
        <w:gridCol w:w="4486"/>
        <w:gridCol w:w="10256"/>
      </w:tblGrid>
      <w:tr w:rsidR="00E87D06" w:rsidRPr="00E43E58" w:rsidTr="00FF152B">
        <w:tc>
          <w:tcPr>
            <w:tcW w:w="817" w:type="dxa"/>
            <w:vAlign w:val="center"/>
          </w:tcPr>
          <w:p w:rsidR="00E87D06" w:rsidRPr="00E43E58" w:rsidRDefault="00E87D06" w:rsidP="00FF1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E5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86" w:type="dxa"/>
            <w:vAlign w:val="center"/>
          </w:tcPr>
          <w:p w:rsidR="00E87D06" w:rsidRPr="00E43E58" w:rsidRDefault="00E87D06" w:rsidP="00FF1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E58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 высшего образования</w:t>
            </w:r>
          </w:p>
        </w:tc>
        <w:tc>
          <w:tcPr>
            <w:tcW w:w="10256" w:type="dxa"/>
            <w:vAlign w:val="center"/>
          </w:tcPr>
          <w:p w:rsidR="00E87D06" w:rsidRPr="00E43E58" w:rsidRDefault="00E87D06" w:rsidP="00FF1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E58">
              <w:rPr>
                <w:rFonts w:ascii="Times New Roman" w:hAnsi="Times New Roman" w:cs="Times New Roman"/>
                <w:sz w:val="28"/>
                <w:szCs w:val="28"/>
              </w:rPr>
              <w:t>Электронные ссылки,</w:t>
            </w:r>
          </w:p>
          <w:p w:rsidR="00E87D06" w:rsidRPr="00E43E58" w:rsidRDefault="00E87D06" w:rsidP="00FF1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3E5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E43E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43E58">
              <w:rPr>
                <w:rFonts w:ascii="Times New Roman" w:hAnsi="Times New Roman" w:cs="Times New Roman"/>
                <w:sz w:val="28"/>
                <w:szCs w:val="28"/>
              </w:rPr>
              <w:t>которых</w:t>
            </w:r>
            <w:proofErr w:type="gramEnd"/>
            <w:r w:rsidRPr="00E43E58">
              <w:rPr>
                <w:rFonts w:ascii="Times New Roman" w:hAnsi="Times New Roman" w:cs="Times New Roman"/>
                <w:sz w:val="28"/>
                <w:szCs w:val="28"/>
              </w:rPr>
              <w:t xml:space="preserve"> расположены правила приема образовательных организаций высшего образования на 2016/17 учебный год</w:t>
            </w:r>
          </w:p>
          <w:p w:rsidR="00E87D06" w:rsidRPr="00E43E58" w:rsidRDefault="00E87D06" w:rsidP="00FF1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D06" w:rsidRPr="00E43E58" w:rsidTr="00FF152B">
        <w:tc>
          <w:tcPr>
            <w:tcW w:w="817" w:type="dxa"/>
          </w:tcPr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E5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86" w:type="dxa"/>
          </w:tcPr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E58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образовательное учреждение высшего профессионального образования «Ростовский государственный медицинский университет»</w:t>
            </w:r>
          </w:p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6" w:type="dxa"/>
          </w:tcPr>
          <w:p w:rsidR="00E87D06" w:rsidRPr="00E43E58" w:rsidRDefault="00E856AD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proofErr w:type="gramStart"/>
              <w:r w:rsidR="00E87D06" w:rsidRPr="00E43E5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http://pk.rostgmu.ru/wp-content/uploads/2014/06/%D0%BF%D1%80%D0%B0%D0%B2%D0%B8%D0%BB%D0%B0-%D0%BF%D1%80%D0%B8%D0%B5%D0%BC%D0%B0-16.11-%D0%B4%D0%BB%D1%8F-%D1%81%D0%B0%D0%B9%D1%82%D0%B0.pdf</w:t>
              </w:r>
            </w:hyperlink>
            <w:proofErr w:type="gramEnd"/>
          </w:p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D06" w:rsidRPr="00E43E58" w:rsidTr="00FF152B">
        <w:tc>
          <w:tcPr>
            <w:tcW w:w="817" w:type="dxa"/>
          </w:tcPr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E5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86" w:type="dxa"/>
          </w:tcPr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E58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Федеральное государственное </w:t>
            </w:r>
            <w:r w:rsidRPr="00E43E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автономное  образовательное учреждение высшего образования «Южный федеральный университет» </w:t>
            </w:r>
          </w:p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6" w:type="dxa"/>
          </w:tcPr>
          <w:p w:rsidR="00E87D06" w:rsidRPr="00E43E58" w:rsidRDefault="00E856AD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anchor="s3" w:history="1">
              <w:r w:rsidR="00E87D06" w:rsidRPr="00E43E5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E87D06" w:rsidRPr="00E43E5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E87D06" w:rsidRPr="00E43E5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sfedu</w:t>
              </w:r>
              <w:proofErr w:type="spellEnd"/>
              <w:r w:rsidR="00E87D06" w:rsidRPr="00E43E5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E87D06" w:rsidRPr="00E43E5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E87D06" w:rsidRPr="00E43E5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/00_</w:t>
              </w:r>
              <w:r w:rsidR="00E87D06" w:rsidRPr="00E43E5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main</w:t>
              </w:r>
              <w:r w:rsidR="00E87D06" w:rsidRPr="00E43E5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_2010/</w:t>
              </w:r>
              <w:r w:rsidR="00E87D06" w:rsidRPr="00E43E5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main</w:t>
              </w:r>
              <w:r w:rsidR="00E87D06" w:rsidRPr="00E43E5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E87D06" w:rsidRPr="00E43E5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context</w:t>
              </w:r>
              <w:r w:rsidR="00E87D06" w:rsidRPr="00E43E5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E87D06" w:rsidRPr="00E43E5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shtml</w:t>
              </w:r>
              <w:proofErr w:type="spellEnd"/>
              <w:r w:rsidR="00E87D06" w:rsidRPr="00E43E5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?</w:t>
              </w:r>
              <w:proofErr w:type="spellStart"/>
              <w:r w:rsidR="00E87D06" w:rsidRPr="00E43E5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abitur</w:t>
              </w:r>
              <w:proofErr w:type="spellEnd"/>
              <w:r w:rsidR="00E87D06" w:rsidRPr="00E43E5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E87D06" w:rsidRPr="00E43E5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abit</w:t>
              </w:r>
              <w:proofErr w:type="spellEnd"/>
              <w:r w:rsidR="00E87D06" w:rsidRPr="00E43E5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14#</w:t>
              </w:r>
              <w:r w:rsidR="00E87D06" w:rsidRPr="00E43E5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s</w:t>
              </w:r>
              <w:r w:rsidR="00E87D06" w:rsidRPr="00E43E5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3</w:t>
              </w:r>
            </w:hyperlink>
          </w:p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D06" w:rsidRPr="00E43E58" w:rsidTr="00FF152B">
        <w:tc>
          <w:tcPr>
            <w:tcW w:w="817" w:type="dxa"/>
          </w:tcPr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E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486" w:type="dxa"/>
          </w:tcPr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E58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 образовательное учреждение высшего профессионального образования «Ростовский государственный университет путей сообщения»</w:t>
            </w:r>
          </w:p>
          <w:p w:rsidR="00E87D06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B6B" w:rsidRPr="00E43E58" w:rsidRDefault="00151B6B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6" w:type="dxa"/>
          </w:tcPr>
          <w:p w:rsidR="00E87D06" w:rsidRPr="00E43E58" w:rsidRDefault="00E856AD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E87D06" w:rsidRPr="00E43E5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http://abit.rgups.ru/upload/files/Pravila_priema_rgups_13.11.2015.pdf</w:t>
              </w:r>
            </w:hyperlink>
          </w:p>
        </w:tc>
      </w:tr>
      <w:tr w:rsidR="00E87D06" w:rsidRPr="00E43E58" w:rsidTr="00FF152B">
        <w:tc>
          <w:tcPr>
            <w:tcW w:w="817" w:type="dxa"/>
          </w:tcPr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E5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86" w:type="dxa"/>
          </w:tcPr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E58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 образовательное учреждение высшего профессионального образования «Донской государственный аграрный университет»</w:t>
            </w:r>
          </w:p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6" w:type="dxa"/>
          </w:tcPr>
          <w:p w:rsidR="00E87D06" w:rsidRPr="00E43E58" w:rsidRDefault="00E856AD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E87D06" w:rsidRPr="00E43E5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http://www.dongau.ru/postuplenie/Priemnaya_kampaniya_2016/</w:t>
              </w:r>
            </w:hyperlink>
          </w:p>
        </w:tc>
      </w:tr>
      <w:tr w:rsidR="00E87D06" w:rsidRPr="00E43E58" w:rsidTr="00FF152B">
        <w:tc>
          <w:tcPr>
            <w:tcW w:w="817" w:type="dxa"/>
          </w:tcPr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E5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486" w:type="dxa"/>
          </w:tcPr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E58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6" w:type="dxa"/>
          </w:tcPr>
          <w:p w:rsidR="00E87D06" w:rsidRPr="00E43E58" w:rsidRDefault="00E856AD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E87D06" w:rsidRPr="00E43E5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http://rsue.ru/abiturient.aspx</w:t>
              </w:r>
            </w:hyperlink>
            <w:r w:rsidR="00E87D06" w:rsidRPr="00E43E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D06" w:rsidRPr="00E43E58" w:rsidTr="00FF152B">
        <w:tc>
          <w:tcPr>
            <w:tcW w:w="817" w:type="dxa"/>
          </w:tcPr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E5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486" w:type="dxa"/>
          </w:tcPr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E58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Федеральное государственное бюджетное образовательное учреждение высшего профессионального образования «Донской государственный </w:t>
            </w:r>
            <w:r w:rsidRPr="00E43E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технический  университет»</w:t>
            </w:r>
          </w:p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6" w:type="dxa"/>
          </w:tcPr>
          <w:p w:rsidR="00E87D06" w:rsidRPr="00E43E58" w:rsidRDefault="00E856AD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E87D06" w:rsidRPr="00E43E5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http://static.donstu.ru/pravila_priema.pdf</w:t>
              </w:r>
            </w:hyperlink>
          </w:p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D06" w:rsidRPr="00E43E58" w:rsidTr="00FF152B">
        <w:tc>
          <w:tcPr>
            <w:tcW w:w="817" w:type="dxa"/>
          </w:tcPr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E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486" w:type="dxa"/>
          </w:tcPr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E58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«Ростовская государственная консерватория (академия) имени С.В. Рахманинова»</w:t>
            </w:r>
          </w:p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6" w:type="dxa"/>
          </w:tcPr>
          <w:p w:rsidR="00E87D06" w:rsidRPr="00E43E58" w:rsidRDefault="00E856AD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E87D06" w:rsidRPr="00E43E5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http://www.rostcons.ru/entrant.html</w:t>
              </w:r>
            </w:hyperlink>
          </w:p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D06" w:rsidRPr="00E43E58" w:rsidTr="00FF152B">
        <w:tc>
          <w:tcPr>
            <w:tcW w:w="817" w:type="dxa"/>
          </w:tcPr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E5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486" w:type="dxa"/>
          </w:tcPr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E58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 образовательное учреждение высшего профессионального образования «Ростовский государственный строительный университет»</w:t>
            </w:r>
          </w:p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6" w:type="dxa"/>
          </w:tcPr>
          <w:p w:rsidR="00E87D06" w:rsidRPr="00E43E58" w:rsidRDefault="00E856AD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E87D06" w:rsidRPr="00E43E5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http://www.rgsu.ru/abiturients/docs.php</w:t>
              </w:r>
            </w:hyperlink>
            <w:r w:rsidR="00E87D06" w:rsidRPr="00E43E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D06" w:rsidRPr="00E43E58" w:rsidTr="00FF152B">
        <w:tc>
          <w:tcPr>
            <w:tcW w:w="817" w:type="dxa"/>
          </w:tcPr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E5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486" w:type="dxa"/>
          </w:tcPr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E58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 образовательное учреждение высшего профессионального образования «Южно-Российский государственный политехнический университет (Новочеркасский политехнический институт) имени М.И. Платова»</w:t>
            </w:r>
          </w:p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6" w:type="dxa"/>
          </w:tcPr>
          <w:p w:rsidR="00E87D06" w:rsidRPr="00E43E58" w:rsidRDefault="00E856AD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E87D06" w:rsidRPr="00E43E5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http://abiturient.npi-tu.ru/index.php?id=23</w:t>
              </w:r>
            </w:hyperlink>
          </w:p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D06" w:rsidRPr="00E43E58" w:rsidTr="00FF152B">
        <w:tc>
          <w:tcPr>
            <w:tcW w:w="817" w:type="dxa"/>
          </w:tcPr>
          <w:p w:rsidR="00E87D06" w:rsidRPr="00E43E58" w:rsidRDefault="00E87D06" w:rsidP="00FF1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E5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486" w:type="dxa"/>
          </w:tcPr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E58">
              <w:rPr>
                <w:rFonts w:ascii="Times New Roman" w:hAnsi="Times New Roman" w:cs="Times New Roman"/>
                <w:sz w:val="28"/>
                <w:szCs w:val="28"/>
              </w:rPr>
              <w:t xml:space="preserve">Южно-Российский институт управления – филиал федерального государственного бюджетного образовательного учреждения высшего образования «Российская академия народного хозяйства и </w:t>
            </w:r>
            <w:r w:rsidRPr="00E43E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государственной службы при Президенте Российской Федерации</w:t>
            </w:r>
          </w:p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6" w:type="dxa"/>
          </w:tcPr>
          <w:p w:rsidR="00E87D06" w:rsidRPr="00E43E58" w:rsidRDefault="00E856AD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E87D06" w:rsidRPr="00E43E5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http://uriu.ranepa.ru/incoming/admission/admission-rules.html</w:t>
              </w:r>
            </w:hyperlink>
          </w:p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D06" w:rsidRPr="00E43E58" w:rsidTr="00FF152B">
        <w:tc>
          <w:tcPr>
            <w:tcW w:w="817" w:type="dxa"/>
          </w:tcPr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E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4486" w:type="dxa"/>
          </w:tcPr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E58">
              <w:rPr>
                <w:rFonts w:ascii="Times New Roman" w:hAnsi="Times New Roman" w:cs="Times New Roman"/>
                <w:sz w:val="28"/>
                <w:szCs w:val="28"/>
              </w:rPr>
              <w:t>Негосударственное образовательное учреждение высшего профессионального образования «Ростовский институт защиты предпринимателя»</w:t>
            </w:r>
          </w:p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6" w:type="dxa"/>
          </w:tcPr>
          <w:p w:rsidR="00E87D06" w:rsidRPr="00E43E58" w:rsidRDefault="00E856AD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E87D06" w:rsidRPr="00E43E5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http://www.rizp.ru/category/Abiturientam.html</w:t>
              </w:r>
            </w:hyperlink>
          </w:p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D06" w:rsidRPr="00E43E58" w:rsidTr="00FF152B">
        <w:tc>
          <w:tcPr>
            <w:tcW w:w="817" w:type="dxa"/>
          </w:tcPr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E5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486" w:type="dxa"/>
          </w:tcPr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E58">
              <w:rPr>
                <w:rFonts w:ascii="Times New Roman" w:hAnsi="Times New Roman" w:cs="Times New Roman"/>
                <w:sz w:val="28"/>
                <w:szCs w:val="28"/>
              </w:rPr>
              <w:t xml:space="preserve">Негосударственное образовательное учреждение высшего профессионального образования «Ростовский международный институт экономки и управления» </w:t>
            </w:r>
          </w:p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6" w:type="dxa"/>
          </w:tcPr>
          <w:p w:rsidR="00E87D06" w:rsidRPr="00E43E58" w:rsidRDefault="00E856AD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E87D06" w:rsidRPr="00E43E5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http://riiem.ru/abiturientam</w:t>
              </w:r>
            </w:hyperlink>
          </w:p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D06" w:rsidRPr="00E43E58" w:rsidTr="00FF152B">
        <w:tc>
          <w:tcPr>
            <w:tcW w:w="817" w:type="dxa"/>
          </w:tcPr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E58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486" w:type="dxa"/>
          </w:tcPr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E58">
              <w:rPr>
                <w:rFonts w:ascii="Times New Roman" w:hAnsi="Times New Roman" w:cs="Times New Roman"/>
                <w:sz w:val="28"/>
                <w:szCs w:val="28"/>
              </w:rPr>
              <w:t>Негосударственное образовательное учреждение высшего профессионального образования  «Таганрогский институт управления и экономики»</w:t>
            </w:r>
          </w:p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6" w:type="dxa"/>
          </w:tcPr>
          <w:p w:rsidR="00E87D06" w:rsidRPr="00E43E58" w:rsidRDefault="00E856AD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E87D06" w:rsidRPr="00E43E5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http://www.tmei.ru/abiturientu</w:t>
              </w:r>
            </w:hyperlink>
          </w:p>
        </w:tc>
      </w:tr>
      <w:tr w:rsidR="00E87D06" w:rsidRPr="00E43E58" w:rsidTr="00FF152B">
        <w:tc>
          <w:tcPr>
            <w:tcW w:w="817" w:type="dxa"/>
          </w:tcPr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E58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486" w:type="dxa"/>
          </w:tcPr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E58">
              <w:rPr>
                <w:rFonts w:ascii="Times New Roman" w:hAnsi="Times New Roman" w:cs="Times New Roman"/>
                <w:sz w:val="28"/>
                <w:szCs w:val="28"/>
              </w:rPr>
              <w:t>Частное образовательное учреждение высшего образования «Южный университет (</w:t>
            </w:r>
            <w:proofErr w:type="spellStart"/>
            <w:r w:rsidRPr="00E43E58">
              <w:rPr>
                <w:rFonts w:ascii="Times New Roman" w:hAnsi="Times New Roman" w:cs="Times New Roman"/>
                <w:sz w:val="28"/>
                <w:szCs w:val="28"/>
              </w:rPr>
              <w:t>ИУБиП</w:t>
            </w:r>
            <w:proofErr w:type="spellEnd"/>
            <w:r w:rsidRPr="00E43E58">
              <w:rPr>
                <w:rFonts w:ascii="Times New Roman" w:hAnsi="Times New Roman" w:cs="Times New Roman"/>
                <w:sz w:val="28"/>
                <w:szCs w:val="28"/>
              </w:rPr>
              <w:t>)»</w:t>
            </w:r>
          </w:p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6" w:type="dxa"/>
          </w:tcPr>
          <w:p w:rsidR="00E87D06" w:rsidRPr="00E43E58" w:rsidRDefault="00E856AD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E87D06" w:rsidRPr="00E43E5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http://www.iubip.ru/site_page/item/id/371/</w:t>
              </w:r>
            </w:hyperlink>
          </w:p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7D06" w:rsidRPr="00E43E58" w:rsidRDefault="00E87D06" w:rsidP="00E87D06">
      <w:pPr>
        <w:rPr>
          <w:sz w:val="28"/>
          <w:szCs w:val="28"/>
        </w:rPr>
      </w:pPr>
    </w:p>
    <w:p w:rsidR="00E87D06" w:rsidRPr="00E87D06" w:rsidRDefault="00E87D06" w:rsidP="00CB08CE">
      <w:pPr>
        <w:jc w:val="right"/>
        <w:rPr>
          <w:sz w:val="28"/>
          <w:szCs w:val="28"/>
        </w:rPr>
      </w:pPr>
    </w:p>
    <w:sectPr w:rsidR="00E87D06" w:rsidRPr="00E87D06" w:rsidSect="00151B6B">
      <w:headerReference w:type="first" r:id="rId22"/>
      <w:pgSz w:w="16840" w:h="11907" w:orient="landscape" w:code="9"/>
      <w:pgMar w:top="851" w:right="624" w:bottom="680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6AD" w:rsidRDefault="00E856AD">
      <w:r>
        <w:separator/>
      </w:r>
    </w:p>
  </w:endnote>
  <w:endnote w:type="continuationSeparator" w:id="0">
    <w:p w:rsidR="00E856AD" w:rsidRDefault="00E85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6AD" w:rsidRDefault="00E856AD">
      <w:r>
        <w:separator/>
      </w:r>
    </w:p>
  </w:footnote>
  <w:footnote w:type="continuationSeparator" w:id="0">
    <w:p w:rsidR="00E856AD" w:rsidRDefault="00E856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C60" w:rsidRDefault="00FE7C60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23F"/>
    <w:rsid w:val="00005E6A"/>
    <w:rsid w:val="000300B1"/>
    <w:rsid w:val="00036A24"/>
    <w:rsid w:val="00056A25"/>
    <w:rsid w:val="00081E7E"/>
    <w:rsid w:val="000828FE"/>
    <w:rsid w:val="00094407"/>
    <w:rsid w:val="00096BD7"/>
    <w:rsid w:val="000B1BCA"/>
    <w:rsid w:val="000B42F4"/>
    <w:rsid w:val="000B70A2"/>
    <w:rsid w:val="000C00C1"/>
    <w:rsid w:val="000D4866"/>
    <w:rsid w:val="00106539"/>
    <w:rsid w:val="001076B1"/>
    <w:rsid w:val="00111599"/>
    <w:rsid w:val="0012041C"/>
    <w:rsid w:val="00122BC7"/>
    <w:rsid w:val="00130C7E"/>
    <w:rsid w:val="0014628C"/>
    <w:rsid w:val="00146E1D"/>
    <w:rsid w:val="00151B6B"/>
    <w:rsid w:val="0016048A"/>
    <w:rsid w:val="0017306D"/>
    <w:rsid w:val="00177371"/>
    <w:rsid w:val="00186EE3"/>
    <w:rsid w:val="00194C6F"/>
    <w:rsid w:val="001F0045"/>
    <w:rsid w:val="001F1438"/>
    <w:rsid w:val="00240233"/>
    <w:rsid w:val="002464E2"/>
    <w:rsid w:val="00253984"/>
    <w:rsid w:val="00263997"/>
    <w:rsid w:val="00265C34"/>
    <w:rsid w:val="002825F6"/>
    <w:rsid w:val="002B1030"/>
    <w:rsid w:val="002B7A91"/>
    <w:rsid w:val="002C7D11"/>
    <w:rsid w:val="00314244"/>
    <w:rsid w:val="00317C3E"/>
    <w:rsid w:val="0032459C"/>
    <w:rsid w:val="00327AD9"/>
    <w:rsid w:val="003301A6"/>
    <w:rsid w:val="00332676"/>
    <w:rsid w:val="00333624"/>
    <w:rsid w:val="00345A86"/>
    <w:rsid w:val="00372EE3"/>
    <w:rsid w:val="0037589F"/>
    <w:rsid w:val="003F235C"/>
    <w:rsid w:val="004012B7"/>
    <w:rsid w:val="00425D15"/>
    <w:rsid w:val="00434213"/>
    <w:rsid w:val="00444300"/>
    <w:rsid w:val="0046582F"/>
    <w:rsid w:val="004776FA"/>
    <w:rsid w:val="004820EF"/>
    <w:rsid w:val="00521143"/>
    <w:rsid w:val="0056236E"/>
    <w:rsid w:val="005742DB"/>
    <w:rsid w:val="00585DF6"/>
    <w:rsid w:val="005970B5"/>
    <w:rsid w:val="005A07D0"/>
    <w:rsid w:val="005A1A00"/>
    <w:rsid w:val="005A1BFD"/>
    <w:rsid w:val="005A579F"/>
    <w:rsid w:val="005B7188"/>
    <w:rsid w:val="005B79DB"/>
    <w:rsid w:val="005C0A36"/>
    <w:rsid w:val="005F37CA"/>
    <w:rsid w:val="005F5EB7"/>
    <w:rsid w:val="005F717A"/>
    <w:rsid w:val="00605CC6"/>
    <w:rsid w:val="006079A1"/>
    <w:rsid w:val="00627358"/>
    <w:rsid w:val="00653500"/>
    <w:rsid w:val="006728E5"/>
    <w:rsid w:val="006A512E"/>
    <w:rsid w:val="006B2186"/>
    <w:rsid w:val="006B31D3"/>
    <w:rsid w:val="00700438"/>
    <w:rsid w:val="00705C11"/>
    <w:rsid w:val="0071223F"/>
    <w:rsid w:val="007151AD"/>
    <w:rsid w:val="007166F0"/>
    <w:rsid w:val="00730521"/>
    <w:rsid w:val="00746D76"/>
    <w:rsid w:val="00747793"/>
    <w:rsid w:val="00763685"/>
    <w:rsid w:val="0077243D"/>
    <w:rsid w:val="00773D64"/>
    <w:rsid w:val="007811C0"/>
    <w:rsid w:val="00781A93"/>
    <w:rsid w:val="00785298"/>
    <w:rsid w:val="007A116F"/>
    <w:rsid w:val="007A2735"/>
    <w:rsid w:val="007A3ADC"/>
    <w:rsid w:val="007A663C"/>
    <w:rsid w:val="007B13F6"/>
    <w:rsid w:val="007C4C8F"/>
    <w:rsid w:val="007D6E59"/>
    <w:rsid w:val="007F13B2"/>
    <w:rsid w:val="008253CF"/>
    <w:rsid w:val="00831F35"/>
    <w:rsid w:val="008436E1"/>
    <w:rsid w:val="00861B06"/>
    <w:rsid w:val="008A23B0"/>
    <w:rsid w:val="008F7235"/>
    <w:rsid w:val="00900411"/>
    <w:rsid w:val="00901ED6"/>
    <w:rsid w:val="009618E1"/>
    <w:rsid w:val="00965AB9"/>
    <w:rsid w:val="00974811"/>
    <w:rsid w:val="00994D09"/>
    <w:rsid w:val="0099526F"/>
    <w:rsid w:val="009B014C"/>
    <w:rsid w:val="009B53F4"/>
    <w:rsid w:val="009D6959"/>
    <w:rsid w:val="009D7936"/>
    <w:rsid w:val="009E460B"/>
    <w:rsid w:val="00A021DF"/>
    <w:rsid w:val="00A033F6"/>
    <w:rsid w:val="00A038D3"/>
    <w:rsid w:val="00A15BAA"/>
    <w:rsid w:val="00A26293"/>
    <w:rsid w:val="00A33FA9"/>
    <w:rsid w:val="00A35377"/>
    <w:rsid w:val="00A50C9E"/>
    <w:rsid w:val="00A540D6"/>
    <w:rsid w:val="00A61863"/>
    <w:rsid w:val="00A61872"/>
    <w:rsid w:val="00A63B72"/>
    <w:rsid w:val="00A70AD9"/>
    <w:rsid w:val="00A732A5"/>
    <w:rsid w:val="00A80B9E"/>
    <w:rsid w:val="00A84BE3"/>
    <w:rsid w:val="00A86CF1"/>
    <w:rsid w:val="00A872B3"/>
    <w:rsid w:val="00AA3314"/>
    <w:rsid w:val="00AB3912"/>
    <w:rsid w:val="00AB4364"/>
    <w:rsid w:val="00AC6D02"/>
    <w:rsid w:val="00AD2810"/>
    <w:rsid w:val="00B02799"/>
    <w:rsid w:val="00B31B4A"/>
    <w:rsid w:val="00B33F26"/>
    <w:rsid w:val="00B341DB"/>
    <w:rsid w:val="00B546A5"/>
    <w:rsid w:val="00B56D02"/>
    <w:rsid w:val="00B65AE0"/>
    <w:rsid w:val="00B66382"/>
    <w:rsid w:val="00B87F66"/>
    <w:rsid w:val="00BA6493"/>
    <w:rsid w:val="00BB084D"/>
    <w:rsid w:val="00BB23E0"/>
    <w:rsid w:val="00BD5B8D"/>
    <w:rsid w:val="00BF162E"/>
    <w:rsid w:val="00BF65B1"/>
    <w:rsid w:val="00C0042F"/>
    <w:rsid w:val="00C0577C"/>
    <w:rsid w:val="00C138F7"/>
    <w:rsid w:val="00C1626E"/>
    <w:rsid w:val="00C20450"/>
    <w:rsid w:val="00C20711"/>
    <w:rsid w:val="00C2641C"/>
    <w:rsid w:val="00C355C6"/>
    <w:rsid w:val="00C36B14"/>
    <w:rsid w:val="00C56B47"/>
    <w:rsid w:val="00C72D7C"/>
    <w:rsid w:val="00C823F5"/>
    <w:rsid w:val="00C842E0"/>
    <w:rsid w:val="00C97349"/>
    <w:rsid w:val="00C97879"/>
    <w:rsid w:val="00CA365C"/>
    <w:rsid w:val="00CA3DCD"/>
    <w:rsid w:val="00CA50FC"/>
    <w:rsid w:val="00CB026D"/>
    <w:rsid w:val="00CB08CE"/>
    <w:rsid w:val="00D157BC"/>
    <w:rsid w:val="00D21083"/>
    <w:rsid w:val="00D23617"/>
    <w:rsid w:val="00D2506E"/>
    <w:rsid w:val="00D61F7C"/>
    <w:rsid w:val="00D668AF"/>
    <w:rsid w:val="00D8458C"/>
    <w:rsid w:val="00D90024"/>
    <w:rsid w:val="00DA711E"/>
    <w:rsid w:val="00DC0E07"/>
    <w:rsid w:val="00DC6AF2"/>
    <w:rsid w:val="00DD6F04"/>
    <w:rsid w:val="00DE6C7E"/>
    <w:rsid w:val="00E03F41"/>
    <w:rsid w:val="00E12A04"/>
    <w:rsid w:val="00E235CA"/>
    <w:rsid w:val="00E31AE0"/>
    <w:rsid w:val="00E33129"/>
    <w:rsid w:val="00E44365"/>
    <w:rsid w:val="00E6026A"/>
    <w:rsid w:val="00E70FC4"/>
    <w:rsid w:val="00E856AD"/>
    <w:rsid w:val="00E87D06"/>
    <w:rsid w:val="00EA3569"/>
    <w:rsid w:val="00EB05A3"/>
    <w:rsid w:val="00EC1A57"/>
    <w:rsid w:val="00EC73F2"/>
    <w:rsid w:val="00ED2993"/>
    <w:rsid w:val="00EF33BC"/>
    <w:rsid w:val="00EF6B30"/>
    <w:rsid w:val="00F06425"/>
    <w:rsid w:val="00F068ED"/>
    <w:rsid w:val="00F45C40"/>
    <w:rsid w:val="00F6661E"/>
    <w:rsid w:val="00F7658C"/>
    <w:rsid w:val="00F85940"/>
    <w:rsid w:val="00F87819"/>
    <w:rsid w:val="00F95D28"/>
    <w:rsid w:val="00F963F1"/>
    <w:rsid w:val="00FC557D"/>
    <w:rsid w:val="00FD6C28"/>
    <w:rsid w:val="00FD7E61"/>
    <w:rsid w:val="00FE2540"/>
    <w:rsid w:val="00FE7C60"/>
    <w:rsid w:val="00FF2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7879"/>
  </w:style>
  <w:style w:type="paragraph" w:styleId="2">
    <w:name w:val="heading 2"/>
    <w:basedOn w:val="a"/>
    <w:next w:val="a"/>
    <w:qFormat/>
    <w:rsid w:val="00C97879"/>
    <w:pPr>
      <w:keepNext/>
      <w:jc w:val="center"/>
      <w:outlineLvl w:val="1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97879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9787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C97879"/>
  </w:style>
  <w:style w:type="character" w:styleId="a6">
    <w:name w:val="Hyperlink"/>
    <w:rsid w:val="00CA3DCD"/>
    <w:rPr>
      <w:color w:val="0000FF"/>
      <w:u w:val="single"/>
    </w:rPr>
  </w:style>
  <w:style w:type="paragraph" w:styleId="a7">
    <w:name w:val="Balloon Text"/>
    <w:basedOn w:val="a"/>
    <w:link w:val="a8"/>
    <w:rsid w:val="001076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076B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87D0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7879"/>
  </w:style>
  <w:style w:type="paragraph" w:styleId="2">
    <w:name w:val="heading 2"/>
    <w:basedOn w:val="a"/>
    <w:next w:val="a"/>
    <w:qFormat/>
    <w:rsid w:val="00C97879"/>
    <w:pPr>
      <w:keepNext/>
      <w:jc w:val="center"/>
      <w:outlineLvl w:val="1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97879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9787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C97879"/>
  </w:style>
  <w:style w:type="character" w:styleId="a6">
    <w:name w:val="Hyperlink"/>
    <w:rsid w:val="00CA3DCD"/>
    <w:rPr>
      <w:color w:val="0000FF"/>
      <w:u w:val="single"/>
    </w:rPr>
  </w:style>
  <w:style w:type="paragraph" w:styleId="a7">
    <w:name w:val="Balloon Text"/>
    <w:basedOn w:val="a"/>
    <w:link w:val="a8"/>
    <w:rsid w:val="001076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076B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87D0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k.rostgmu.ru/wp-content/uploads/2014/06/%D0%BF%D1%80%D0%B0%D0%B2%D0%B8%D0%BB%D0%B0-%D0%BF%D1%80%D0%B8%D0%B5%D0%BC%D0%B0-16.11-%D0%B4%D0%BB%D1%8F-%D1%81%D0%B0%D0%B9%D1%82%D0%B0.pdf" TargetMode="External"/><Relationship Id="rId13" Type="http://schemas.openxmlformats.org/officeDocument/2006/relationships/hyperlink" Target="http://static.donstu.ru/pravila_priema.pdf" TargetMode="External"/><Relationship Id="rId18" Type="http://schemas.openxmlformats.org/officeDocument/2006/relationships/hyperlink" Target="http://www.rizp.ru/category/Abiturientam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iubip.ru/site_page/item/id/371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rsue.ru/abiturient.aspx" TargetMode="External"/><Relationship Id="rId17" Type="http://schemas.openxmlformats.org/officeDocument/2006/relationships/hyperlink" Target="http://uriu.ranepa.ru/incoming/admission/admission-rule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abiturient.npi-tu.ru/index.php?id=23" TargetMode="External"/><Relationship Id="rId20" Type="http://schemas.openxmlformats.org/officeDocument/2006/relationships/hyperlink" Target="http://www.tmei.ru/abiturient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ongau.ru/postuplenie/Priemnaya_kampaniya_2016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rgsu.ru/abiturients/docs.php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abit.rgups.ru/upload/files/Pravila_priema_rgups_13.11.2015.pdf" TargetMode="External"/><Relationship Id="rId19" Type="http://schemas.openxmlformats.org/officeDocument/2006/relationships/hyperlink" Target="http://riiem.ru/abiturienta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fedu.ru/00_main_2010/main_context.shtml?abitur/abit14" TargetMode="External"/><Relationship Id="rId14" Type="http://schemas.openxmlformats.org/officeDocument/2006/relationships/hyperlink" Target="http://www.rostcons.ru/entrant.html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6E84D-3D49-4565-ADA0-DB93E57EE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5347</CharactersWithSpaces>
  <SharedDoc>false</SharedDoc>
  <HLinks>
    <vt:vector size="12" baseType="variant">
      <vt:variant>
        <vt:i4>6946930</vt:i4>
      </vt:variant>
      <vt:variant>
        <vt:i4>3</vt:i4>
      </vt:variant>
      <vt:variant>
        <vt:i4>0</vt:i4>
      </vt:variant>
      <vt:variant>
        <vt:i4>5</vt:i4>
      </vt:variant>
      <vt:variant>
        <vt:lpwstr>http://www.rostobr.ru/</vt:lpwstr>
      </vt:variant>
      <vt:variant>
        <vt:lpwstr/>
      </vt:variant>
      <vt:variant>
        <vt:i4>983092</vt:i4>
      </vt:variant>
      <vt:variant>
        <vt:i4>0</vt:i4>
      </vt:variant>
      <vt:variant>
        <vt:i4>0</vt:i4>
      </vt:variant>
      <vt:variant>
        <vt:i4>5</vt:i4>
      </vt:variant>
      <vt:variant>
        <vt:lpwstr>mailto:min@rostobr.ru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2015-11-24T13:44:00Z</dcterms:created>
  <dcterms:modified xsi:type="dcterms:W3CDTF">2015-11-24T13:45:00Z</dcterms:modified>
</cp:coreProperties>
</file>