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82" w:rsidRDefault="00575582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70996"/>
            <wp:effectExtent l="0" t="0" r="0" b="0"/>
            <wp:docPr id="1" name="Рисунок 1" descr="Z:\СКАНЫ ПЕРВЫХ СТРАНИЦ РП\СКАНЫ РП Ярыч М И\Родная русская литература 8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РП Ярыч М И\Родная русская литература 8Б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82" w:rsidRDefault="00575582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575582" w:rsidRDefault="00575582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6C18AC" w:rsidRPr="00B36DCB" w:rsidRDefault="006C18AC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B36DCB">
        <w:rPr>
          <w:sz w:val="26"/>
          <w:szCs w:val="26"/>
        </w:rPr>
        <w:lastRenderedPageBreak/>
        <w:t xml:space="preserve">Рабочая программа составлена на основе и в соответствии с </w:t>
      </w:r>
      <w:r w:rsidRPr="00B36DCB">
        <w:rPr>
          <w:color w:val="000000" w:themeColor="text1"/>
          <w:sz w:val="26"/>
          <w:szCs w:val="26"/>
        </w:rPr>
        <w:t>федеральным государственным образовательным стандартом основного общего образования (</w:t>
      </w:r>
      <w:r w:rsidRPr="00B36DCB">
        <w:rPr>
          <w:iCs/>
          <w:color w:val="000000" w:themeColor="text1"/>
          <w:sz w:val="26"/>
          <w:szCs w:val="26"/>
        </w:rPr>
        <w:t xml:space="preserve">приказ </w:t>
      </w:r>
      <w:proofErr w:type="spellStart"/>
      <w:r w:rsidRPr="00B36DCB">
        <w:rPr>
          <w:iCs/>
          <w:sz w:val="26"/>
          <w:szCs w:val="26"/>
        </w:rPr>
        <w:t>Минобрнауки</w:t>
      </w:r>
      <w:proofErr w:type="spellEnd"/>
      <w:r w:rsidRPr="00B36DCB">
        <w:rPr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B36DCB">
          <w:rPr>
            <w:iCs/>
            <w:sz w:val="26"/>
            <w:szCs w:val="26"/>
          </w:rPr>
          <w:t>2010 г</w:t>
        </w:r>
      </w:smartTag>
      <w:r w:rsidRPr="00B36DCB">
        <w:rPr>
          <w:iCs/>
          <w:sz w:val="26"/>
          <w:szCs w:val="26"/>
        </w:rPr>
        <w:t>.)</w:t>
      </w:r>
      <w:r w:rsidRPr="00B36DCB">
        <w:rPr>
          <w:sz w:val="26"/>
          <w:szCs w:val="26"/>
        </w:rPr>
        <w:t xml:space="preserve">, </w:t>
      </w:r>
      <w:r w:rsidR="00B36DCB">
        <w:rPr>
          <w:sz w:val="26"/>
          <w:szCs w:val="26"/>
        </w:rPr>
        <w:t>р</w:t>
      </w:r>
      <w:r w:rsidR="00B36DCB" w:rsidRPr="00B36DCB">
        <w:rPr>
          <w:sz w:val="26"/>
          <w:szCs w:val="26"/>
        </w:rPr>
        <w:t>егионального компонента Примерной программы  для 5-9 классов. Литература. Рыбникова В. Я. и др. РО ИПК и ПРО,  2008 г.</w:t>
      </w:r>
      <w:r w:rsidRPr="00B36DCB">
        <w:rPr>
          <w:sz w:val="26"/>
          <w:szCs w:val="26"/>
        </w:rPr>
        <w:t>, учебного план</w:t>
      </w:r>
      <w:r w:rsidR="002C6DB5">
        <w:rPr>
          <w:sz w:val="26"/>
          <w:szCs w:val="26"/>
        </w:rPr>
        <w:t>а МБОУ Быстрогорской СОШ на 2020 – 2021</w:t>
      </w:r>
      <w:r w:rsidRPr="00B36DCB">
        <w:rPr>
          <w:sz w:val="26"/>
          <w:szCs w:val="26"/>
        </w:rPr>
        <w:t xml:space="preserve"> учебный год.</w:t>
      </w:r>
    </w:p>
    <w:p w:rsidR="006C18AC" w:rsidRPr="00B36DCB" w:rsidRDefault="006C18AC" w:rsidP="00B36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CB">
        <w:rPr>
          <w:rFonts w:ascii="Times New Roman" w:hAnsi="Times New Roman"/>
          <w:sz w:val="26"/>
          <w:szCs w:val="26"/>
        </w:rPr>
        <w:t xml:space="preserve">На изучение </w:t>
      </w:r>
      <w:r w:rsidR="00876F60">
        <w:rPr>
          <w:rFonts w:ascii="Times New Roman" w:hAnsi="Times New Roman"/>
          <w:sz w:val="26"/>
          <w:szCs w:val="26"/>
        </w:rPr>
        <w:t>курса «Родная русская литература</w:t>
      </w:r>
      <w:r w:rsidR="008618BA">
        <w:rPr>
          <w:rFonts w:ascii="Times New Roman" w:hAnsi="Times New Roman"/>
          <w:sz w:val="26"/>
          <w:szCs w:val="26"/>
        </w:rPr>
        <w:t>» в 8</w:t>
      </w:r>
      <w:r w:rsidRPr="00B36DCB">
        <w:rPr>
          <w:rFonts w:ascii="Times New Roman" w:hAnsi="Times New Roman"/>
          <w:sz w:val="26"/>
          <w:szCs w:val="26"/>
        </w:rPr>
        <w:t xml:space="preserve"> классе отводится </w:t>
      </w:r>
      <w:r w:rsidR="00577575">
        <w:rPr>
          <w:rFonts w:ascii="Times New Roman" w:hAnsi="Times New Roman"/>
          <w:sz w:val="26"/>
          <w:szCs w:val="26"/>
        </w:rPr>
        <w:t xml:space="preserve">          </w:t>
      </w:r>
      <w:r w:rsidR="00B36DCB" w:rsidRPr="00B36DCB">
        <w:rPr>
          <w:rFonts w:ascii="Times New Roman" w:hAnsi="Times New Roman"/>
          <w:sz w:val="26"/>
          <w:szCs w:val="26"/>
        </w:rPr>
        <w:t>17</w:t>
      </w:r>
      <w:r w:rsidR="00960CA7" w:rsidRPr="00B36DCB">
        <w:rPr>
          <w:rFonts w:ascii="Times New Roman" w:hAnsi="Times New Roman"/>
          <w:sz w:val="26"/>
          <w:szCs w:val="26"/>
        </w:rPr>
        <w:t xml:space="preserve"> часов</w:t>
      </w:r>
      <w:r w:rsidRPr="00B36DCB">
        <w:rPr>
          <w:rFonts w:ascii="Times New Roman" w:hAnsi="Times New Roman"/>
          <w:sz w:val="26"/>
          <w:szCs w:val="26"/>
        </w:rPr>
        <w:t xml:space="preserve"> в год </w:t>
      </w:r>
      <w:r w:rsidR="00B36DCB" w:rsidRPr="00B36DCB">
        <w:rPr>
          <w:rFonts w:ascii="Times New Roman" w:hAnsi="Times New Roman"/>
          <w:sz w:val="26"/>
          <w:szCs w:val="26"/>
        </w:rPr>
        <w:t xml:space="preserve">(0,5 </w:t>
      </w:r>
      <w:r w:rsidRPr="00B36DCB">
        <w:rPr>
          <w:rFonts w:ascii="Times New Roman" w:hAnsi="Times New Roman"/>
          <w:sz w:val="26"/>
          <w:szCs w:val="26"/>
        </w:rPr>
        <w:t>часа в неделю).</w:t>
      </w:r>
    </w:p>
    <w:p w:rsidR="008A4CE5" w:rsidRPr="00876F60" w:rsidRDefault="008A4CE5" w:rsidP="00B36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F6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</w:t>
      </w:r>
      <w:r w:rsidR="00B36DCB" w:rsidRPr="00876F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планирование рассчитано на 15</w:t>
      </w:r>
      <w:r w:rsidRPr="00876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с учетом</w:t>
      </w:r>
      <w:r w:rsidR="005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того, что 2 часа в году выпадае</w:t>
      </w:r>
      <w:r w:rsidRPr="00876F60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 праздничные и выходные дни.  Уплотнение темы</w:t>
      </w:r>
      <w:r w:rsidR="005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F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18BA" w:rsidRPr="00876F60">
        <w:rPr>
          <w:rFonts w:ascii="Times New Roman" w:hAnsi="Times New Roman" w:cs="Times New Roman"/>
          <w:sz w:val="26"/>
          <w:szCs w:val="26"/>
        </w:rPr>
        <w:t>Великая Отечественная война и литература Дона</w:t>
      </w:r>
      <w:r w:rsidR="00876F60" w:rsidRPr="00876F60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4</w:t>
      </w:r>
      <w:r w:rsidRPr="00876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до </w:t>
      </w:r>
      <w:r w:rsidR="008618BA" w:rsidRPr="00876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876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и </w:t>
      </w:r>
      <w:r w:rsidR="00876F60" w:rsidRPr="00876F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76F60" w:rsidRPr="00876F60">
        <w:rPr>
          <w:rFonts w:ascii="Times New Roman" w:hAnsi="Times New Roman" w:cs="Times New Roman"/>
          <w:sz w:val="26"/>
          <w:szCs w:val="26"/>
        </w:rPr>
        <w:t xml:space="preserve">Литература второй половины </w:t>
      </w:r>
      <w:r w:rsidR="00876F60" w:rsidRPr="00876F6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876F60" w:rsidRPr="00876F60">
        <w:rPr>
          <w:rFonts w:ascii="Times New Roman" w:hAnsi="Times New Roman" w:cs="Times New Roman"/>
          <w:sz w:val="26"/>
          <w:szCs w:val="26"/>
        </w:rPr>
        <w:t xml:space="preserve"> века»</w:t>
      </w:r>
      <w:r w:rsidR="00876F60">
        <w:rPr>
          <w:rFonts w:ascii="Times New Roman" w:hAnsi="Times New Roman" w:cs="Times New Roman"/>
          <w:sz w:val="26"/>
          <w:szCs w:val="26"/>
        </w:rPr>
        <w:t xml:space="preserve"> с 2 часов до 1 часа.</w:t>
      </w:r>
    </w:p>
    <w:p w:rsidR="006C18AC" w:rsidRPr="00B36DCB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Pr="00B36DCB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B36DCB" w:rsidRDefault="006C18AC" w:rsidP="00B36D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ПЛАНИРУЕМЫЕ РЕЗУЛЬТАТЫ ОСВОЕНИЯ УЧЕБНОГО ПРЕДМЕТА,                       КУРСА</w:t>
      </w:r>
    </w:p>
    <w:p w:rsidR="00B36DCB" w:rsidRDefault="00B36DCB" w:rsidP="00B36DCB">
      <w:pPr>
        <w:jc w:val="center"/>
        <w:rPr>
          <w:rFonts w:ascii="Times New Roman" w:hAnsi="Times New Roman"/>
          <w:sz w:val="26"/>
          <w:szCs w:val="26"/>
        </w:rPr>
      </w:pPr>
    </w:p>
    <w:p w:rsidR="00B36DCB" w:rsidRPr="00B36DCB" w:rsidRDefault="00B36DCB" w:rsidP="00B36DCB">
      <w:pPr>
        <w:rPr>
          <w:rFonts w:ascii="Times New Roman" w:hAnsi="Times New Roman"/>
          <w:b/>
          <w:bCs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b/>
          <w:sz w:val="26"/>
          <w:szCs w:val="26"/>
        </w:rPr>
        <w:t>Предметные результаты</w:t>
      </w:r>
      <w:r w:rsidRPr="00B36DC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6DCB">
        <w:rPr>
          <w:rFonts w:ascii="Times New Roman" w:eastAsia="Times New Roman" w:hAnsi="Times New Roman" w:cs="Times New Roman"/>
          <w:sz w:val="26"/>
          <w:szCs w:val="26"/>
          <w:u w:val="single"/>
        </w:rPr>
        <w:t>познавательные: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понимание ключевых проблем изученных произведений фольклора и литературы;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владение элементарной литературоведческой терминологией при анализе литературного произведения;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6DCB">
        <w:rPr>
          <w:rFonts w:ascii="Times New Roman" w:eastAsia="Times New Roman" w:hAnsi="Times New Roman" w:cs="Times New Roman"/>
          <w:sz w:val="26"/>
          <w:szCs w:val="26"/>
          <w:u w:val="single"/>
        </w:rPr>
        <w:t>ценностно-ориентационные: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 xml:space="preserve">• формулирование собственного отношения к произведениям русской литературы, их оценка; 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собственная интерпретация (в отдельных случаях) изученных литературных произведений;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понимание авторской позиции и определение собственного отношения к ней;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6DCB">
        <w:rPr>
          <w:rFonts w:ascii="Times New Roman" w:eastAsia="Times New Roman" w:hAnsi="Times New Roman" w:cs="Times New Roman"/>
          <w:sz w:val="26"/>
          <w:szCs w:val="26"/>
          <w:u w:val="single"/>
        </w:rPr>
        <w:t>коммуникативные: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25144" w:rsidRDefault="00925144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5144" w:rsidRDefault="00925144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5144" w:rsidRDefault="00925144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5144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6DCB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эстетические:</w:t>
      </w:r>
    </w:p>
    <w:p w:rsidR="00B36DCB" w:rsidRPr="00925144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C18AC" w:rsidRDefault="006C18AC" w:rsidP="00B36DCB">
      <w:pPr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240" w:lineRule="auto"/>
        <w:rPr>
          <w:rFonts w:ascii="Times New Roman" w:eastAsia="Newton-Regular" w:hAnsi="Times New Roman" w:cs="Times New Roman"/>
          <w:sz w:val="26"/>
          <w:szCs w:val="26"/>
        </w:rPr>
      </w:pPr>
    </w:p>
    <w:p w:rsidR="00180C60" w:rsidRDefault="00180C60" w:rsidP="006C18AC">
      <w:pPr>
        <w:spacing w:line="240" w:lineRule="auto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240" w:lineRule="auto"/>
        <w:rPr>
          <w:rFonts w:ascii="Times New Roman" w:eastAsia="Newton-Regular" w:hAnsi="Times New Roman" w:cs="Times New Roman"/>
          <w:sz w:val="26"/>
          <w:szCs w:val="26"/>
        </w:rPr>
      </w:pPr>
    </w:p>
    <w:p w:rsidR="00AE2763" w:rsidRDefault="006C18AC" w:rsidP="00AE2763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  <w:r w:rsidRPr="006C18AC">
        <w:rPr>
          <w:rStyle w:val="FontStyle40"/>
          <w:rFonts w:ascii="Times New Roman" w:hAnsi="Times New Roman"/>
          <w:sz w:val="26"/>
          <w:szCs w:val="26"/>
        </w:rPr>
        <w:lastRenderedPageBreak/>
        <w:t>СОДЕРЖАНИЕ УЧЕБНОГО ПРЕДМЕТА, КУРСА</w:t>
      </w:r>
      <w:r>
        <w:rPr>
          <w:rStyle w:val="FontStyle40"/>
          <w:rFonts w:ascii="Times New Roman" w:hAnsi="Times New Roman"/>
          <w:sz w:val="26"/>
          <w:szCs w:val="26"/>
        </w:rPr>
        <w:t>.</w:t>
      </w:r>
    </w:p>
    <w:p w:rsidR="00925144" w:rsidRPr="00925144" w:rsidRDefault="008618BA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Фольклор (2</w:t>
      </w:r>
      <w:r w:rsidR="00925144" w:rsidRPr="00925144">
        <w:rPr>
          <w:rFonts w:ascii="Times New Roman" w:hAnsi="Times New Roman" w:cs="Times New Roman"/>
          <w:b/>
          <w:bCs/>
          <w:sz w:val="26"/>
          <w:szCs w:val="26"/>
        </w:rPr>
        <w:t xml:space="preserve"> ч.) </w:t>
      </w:r>
    </w:p>
    <w:p w:rsidR="00925144" w:rsidRPr="00925144" w:rsidRDefault="00925144" w:rsidP="009251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5144">
        <w:rPr>
          <w:rFonts w:ascii="Times New Roman" w:hAnsi="Times New Roman" w:cs="Times New Roman"/>
          <w:sz w:val="26"/>
          <w:szCs w:val="26"/>
        </w:rPr>
        <w:t>Народные песни казаков Дона. Казачьи легенды.</w:t>
      </w:r>
    </w:p>
    <w:p w:rsidR="00925144" w:rsidRPr="00925144" w:rsidRDefault="00925144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144">
        <w:rPr>
          <w:rFonts w:ascii="Times New Roman" w:hAnsi="Times New Roman" w:cs="Times New Roman"/>
          <w:b/>
          <w:sz w:val="26"/>
          <w:szCs w:val="26"/>
        </w:rPr>
        <w:t>Древнерусская</w:t>
      </w:r>
      <w:r w:rsidR="008618BA">
        <w:rPr>
          <w:rFonts w:ascii="Times New Roman" w:hAnsi="Times New Roman" w:cs="Times New Roman"/>
          <w:b/>
          <w:sz w:val="26"/>
          <w:szCs w:val="26"/>
        </w:rPr>
        <w:t xml:space="preserve"> литература и литература Дона (1</w:t>
      </w:r>
      <w:r w:rsidRPr="00925144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8618BA" w:rsidRDefault="008618BA" w:rsidP="009251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8BA">
        <w:rPr>
          <w:rFonts w:ascii="Times New Roman" w:hAnsi="Times New Roman" w:cs="Times New Roman"/>
          <w:sz w:val="26"/>
          <w:szCs w:val="26"/>
        </w:rPr>
        <w:t>«Повесть об Азовском осадном сидении донских казаков» (фрагментарно)</w:t>
      </w:r>
    </w:p>
    <w:p w:rsidR="00925144" w:rsidRPr="00925144" w:rsidRDefault="00925144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144">
        <w:rPr>
          <w:rFonts w:ascii="Times New Roman" w:hAnsi="Times New Roman" w:cs="Times New Roman"/>
          <w:b/>
          <w:sz w:val="26"/>
          <w:szCs w:val="26"/>
        </w:rPr>
        <w:t xml:space="preserve">Донские страницы классической русской поэзии и прозы </w:t>
      </w:r>
      <w:r w:rsidRPr="00925144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8618BA">
        <w:rPr>
          <w:rFonts w:ascii="Times New Roman" w:hAnsi="Times New Roman" w:cs="Times New Roman"/>
          <w:b/>
          <w:sz w:val="26"/>
          <w:szCs w:val="26"/>
        </w:rPr>
        <w:t xml:space="preserve"> века (3</w:t>
      </w:r>
      <w:r w:rsidRPr="00925144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925144" w:rsidRPr="00925144" w:rsidRDefault="00925144" w:rsidP="009251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5144">
        <w:rPr>
          <w:rFonts w:ascii="Times New Roman" w:hAnsi="Times New Roman" w:cs="Times New Roman"/>
          <w:sz w:val="26"/>
          <w:szCs w:val="26"/>
        </w:rPr>
        <w:t>А. С. Пушкин « Казак», «Калмычке». Донской колорит стихотворений. М. Ю. Лермонтов «Два сокола». Поэтическая идея стихотворения. Образ степи как символ образа Родины (по повести А. П. Чехова «Степь»). Л.Н. Толстой « Метель». Идея произведения.</w:t>
      </w:r>
    </w:p>
    <w:p w:rsidR="00925144" w:rsidRPr="00925144" w:rsidRDefault="008618BA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Донские</w:t>
      </w:r>
      <w:r w:rsidR="00925144" w:rsidRPr="00925144">
        <w:rPr>
          <w:rFonts w:ascii="Times New Roman" w:hAnsi="Times New Roman" w:cs="Times New Roman"/>
          <w:b/>
          <w:sz w:val="26"/>
          <w:szCs w:val="26"/>
        </w:rPr>
        <w:t xml:space="preserve"> прозаики конца </w:t>
      </w:r>
      <w:r w:rsidR="00925144" w:rsidRPr="00925144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925144" w:rsidRPr="00925144">
        <w:rPr>
          <w:rFonts w:ascii="Times New Roman" w:hAnsi="Times New Roman" w:cs="Times New Roman"/>
          <w:b/>
          <w:sz w:val="26"/>
          <w:szCs w:val="26"/>
        </w:rPr>
        <w:t xml:space="preserve">- начала </w:t>
      </w:r>
      <w:r w:rsidR="00925144" w:rsidRPr="00925144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CB6C78">
        <w:rPr>
          <w:rFonts w:ascii="Times New Roman" w:hAnsi="Times New Roman" w:cs="Times New Roman"/>
          <w:b/>
          <w:sz w:val="26"/>
          <w:szCs w:val="26"/>
        </w:rPr>
        <w:t xml:space="preserve"> века (1</w:t>
      </w:r>
      <w:r w:rsidR="00925144" w:rsidRPr="00925144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925144" w:rsidRPr="00925144" w:rsidRDefault="00925144" w:rsidP="009251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5144">
        <w:rPr>
          <w:rFonts w:ascii="Times New Roman" w:hAnsi="Times New Roman" w:cs="Times New Roman"/>
          <w:color w:val="000000"/>
          <w:sz w:val="26"/>
          <w:szCs w:val="26"/>
        </w:rPr>
        <w:t xml:space="preserve">Стихи донских поэтов о Доне. </w:t>
      </w:r>
      <w:r w:rsidRPr="00925144">
        <w:rPr>
          <w:rFonts w:ascii="Times New Roman" w:hAnsi="Times New Roman" w:cs="Times New Roman"/>
          <w:sz w:val="26"/>
          <w:szCs w:val="26"/>
        </w:rPr>
        <w:t xml:space="preserve">А. Ф. </w:t>
      </w:r>
      <w:proofErr w:type="spellStart"/>
      <w:r w:rsidRPr="00925144">
        <w:rPr>
          <w:rFonts w:ascii="Times New Roman" w:hAnsi="Times New Roman" w:cs="Times New Roman"/>
          <w:sz w:val="26"/>
          <w:szCs w:val="26"/>
        </w:rPr>
        <w:t>Корольченко</w:t>
      </w:r>
      <w:proofErr w:type="spellEnd"/>
      <w:r w:rsidRPr="00925144">
        <w:rPr>
          <w:rFonts w:ascii="Times New Roman" w:hAnsi="Times New Roman" w:cs="Times New Roman"/>
          <w:sz w:val="26"/>
          <w:szCs w:val="26"/>
        </w:rPr>
        <w:t xml:space="preserve">. «Атаман Платов» - документальная повесть о жизни выдающегося военачальника (отрывки). </w:t>
      </w:r>
    </w:p>
    <w:p w:rsidR="00925144" w:rsidRPr="00925144" w:rsidRDefault="00925144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144">
        <w:rPr>
          <w:rFonts w:ascii="Times New Roman" w:hAnsi="Times New Roman" w:cs="Times New Roman"/>
          <w:b/>
          <w:sz w:val="26"/>
          <w:szCs w:val="26"/>
        </w:rPr>
        <w:t xml:space="preserve">Прошлое донского казачества в донской литературе первой половины </w:t>
      </w:r>
      <w:r w:rsidRPr="00925144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CB6C78">
        <w:rPr>
          <w:rFonts w:ascii="Times New Roman" w:hAnsi="Times New Roman" w:cs="Times New Roman"/>
          <w:b/>
          <w:sz w:val="26"/>
          <w:szCs w:val="26"/>
        </w:rPr>
        <w:t xml:space="preserve"> века (2</w:t>
      </w:r>
      <w:r w:rsidRPr="00925144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8618BA" w:rsidRPr="008618BA" w:rsidRDefault="00925144" w:rsidP="008618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8BA">
        <w:rPr>
          <w:rFonts w:ascii="Times New Roman" w:hAnsi="Times New Roman" w:cs="Times New Roman"/>
          <w:color w:val="000000"/>
          <w:sz w:val="26"/>
          <w:szCs w:val="26"/>
        </w:rPr>
        <w:t xml:space="preserve">А. С. Серафимович. «Чибис». Реалистические образы в рассказе. </w:t>
      </w:r>
      <w:r w:rsidRPr="008618BA">
        <w:rPr>
          <w:rFonts w:ascii="Times New Roman" w:hAnsi="Times New Roman" w:cs="Times New Roman"/>
          <w:sz w:val="26"/>
          <w:szCs w:val="26"/>
        </w:rPr>
        <w:t xml:space="preserve">М. А. </w:t>
      </w:r>
      <w:r w:rsidR="008618BA" w:rsidRPr="008618BA">
        <w:rPr>
          <w:rFonts w:ascii="Times New Roman" w:hAnsi="Times New Roman" w:cs="Times New Roman"/>
          <w:sz w:val="26"/>
          <w:szCs w:val="26"/>
        </w:rPr>
        <w:t>Шолохов «Родинка». Тема гражданской войны.</w:t>
      </w:r>
    </w:p>
    <w:p w:rsidR="00925144" w:rsidRPr="00925144" w:rsidRDefault="008618BA" w:rsidP="008618B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Поэты казачьего зарубежья (1</w:t>
      </w:r>
      <w:r w:rsidR="00925144" w:rsidRPr="00925144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925144" w:rsidRPr="00925144" w:rsidRDefault="00925144" w:rsidP="009251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144">
        <w:rPr>
          <w:rFonts w:ascii="Times New Roman" w:hAnsi="Times New Roman" w:cs="Times New Roman"/>
          <w:sz w:val="26"/>
          <w:szCs w:val="26"/>
        </w:rPr>
        <w:t>Поэты казачьего зарубежья о Доне.</w:t>
      </w:r>
    </w:p>
    <w:p w:rsidR="00925144" w:rsidRPr="00925144" w:rsidRDefault="00925144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144">
        <w:rPr>
          <w:rFonts w:ascii="Times New Roman" w:hAnsi="Times New Roman" w:cs="Times New Roman"/>
          <w:b/>
          <w:sz w:val="26"/>
          <w:szCs w:val="26"/>
        </w:rPr>
        <w:t xml:space="preserve">Великая Отечественная война </w:t>
      </w:r>
      <w:r w:rsidR="00D24805">
        <w:rPr>
          <w:rFonts w:ascii="Times New Roman" w:hAnsi="Times New Roman" w:cs="Times New Roman"/>
          <w:b/>
          <w:sz w:val="26"/>
          <w:szCs w:val="26"/>
        </w:rPr>
        <w:t>и литература Дона</w:t>
      </w:r>
      <w:r w:rsidR="00876F60">
        <w:rPr>
          <w:rFonts w:ascii="Times New Roman" w:hAnsi="Times New Roman" w:cs="Times New Roman"/>
          <w:b/>
          <w:sz w:val="26"/>
          <w:szCs w:val="26"/>
        </w:rPr>
        <w:t xml:space="preserve"> (3</w:t>
      </w:r>
      <w:r w:rsidRPr="00925144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577575" w:rsidRDefault="00925144" w:rsidP="008618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2514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Вечные ценности в повести В. А.</w:t>
      </w:r>
      <w:r w:rsidR="0057757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14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Закруткина</w:t>
      </w:r>
      <w:proofErr w:type="spellEnd"/>
      <w:r w:rsidRPr="0092514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«Матерь Человеческая»</w:t>
      </w:r>
      <w:r w:rsidR="0057757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618BA" w:rsidRPr="008618BA" w:rsidRDefault="00925144" w:rsidP="008618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2514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r w:rsidRPr="00925144">
        <w:rPr>
          <w:rFonts w:ascii="Times New Roman" w:hAnsi="Times New Roman" w:cs="Times New Roman"/>
          <w:sz w:val="26"/>
          <w:szCs w:val="26"/>
        </w:rPr>
        <w:t xml:space="preserve">А.Т. Твардовский « Бойцу Южного фронта». Идея баллады. </w:t>
      </w:r>
    </w:p>
    <w:p w:rsidR="00925144" w:rsidRPr="00925144" w:rsidRDefault="00925144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144">
        <w:rPr>
          <w:rFonts w:ascii="Times New Roman" w:hAnsi="Times New Roman" w:cs="Times New Roman"/>
          <w:b/>
          <w:sz w:val="26"/>
          <w:szCs w:val="26"/>
        </w:rPr>
        <w:t xml:space="preserve">Литература второй половины </w:t>
      </w:r>
      <w:r w:rsidRPr="00925144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876F60">
        <w:rPr>
          <w:rFonts w:ascii="Times New Roman" w:hAnsi="Times New Roman" w:cs="Times New Roman"/>
          <w:b/>
          <w:sz w:val="26"/>
          <w:szCs w:val="26"/>
        </w:rPr>
        <w:t xml:space="preserve"> века (1</w:t>
      </w:r>
      <w:r w:rsidRPr="00925144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925144" w:rsidRPr="00925144" w:rsidRDefault="00925144" w:rsidP="009251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144">
        <w:rPr>
          <w:rFonts w:ascii="Times New Roman" w:hAnsi="Times New Roman" w:cs="Times New Roman"/>
          <w:sz w:val="26"/>
          <w:szCs w:val="26"/>
        </w:rPr>
        <w:t>В. С. Золотарёв. Такая разная жизнь (по страницам произведений автора). Художественные и духовные искания в произведениях В. С. Золотарёва.</w:t>
      </w:r>
    </w:p>
    <w:p w:rsidR="00925144" w:rsidRPr="00925144" w:rsidRDefault="008618BA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Подведение итогов за год (1</w:t>
      </w:r>
      <w:r w:rsidR="00925144" w:rsidRPr="00925144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925144" w:rsidRPr="00925144" w:rsidRDefault="00925144" w:rsidP="009251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925144">
        <w:rPr>
          <w:rFonts w:ascii="Times New Roman" w:hAnsi="Times New Roman" w:cs="Times New Roman"/>
          <w:sz w:val="26"/>
          <w:szCs w:val="26"/>
        </w:rPr>
        <w:t>Итоговая конференция «Литература Дона»</w:t>
      </w:r>
    </w:p>
    <w:p w:rsidR="00925144" w:rsidRDefault="00925144" w:rsidP="00AE2763">
      <w:pPr>
        <w:spacing w:after="0"/>
        <w:rPr>
          <w:rFonts w:ascii="Times New Roman" w:hAnsi="Times New Roman" w:cs="Times New Roman"/>
          <w:sz w:val="28"/>
          <w:szCs w:val="28"/>
        </w:rPr>
        <w:sectPr w:rsidR="00925144" w:rsidSect="006C18AC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8AC" w:rsidRDefault="006C18AC" w:rsidP="006C18AC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8AC">
        <w:rPr>
          <w:rFonts w:ascii="Times New Roman" w:hAnsi="Times New Roman" w:cs="Times New Roman"/>
          <w:sz w:val="26"/>
          <w:szCs w:val="26"/>
        </w:rPr>
        <w:lastRenderedPageBreak/>
        <w:t>К</w:t>
      </w:r>
      <w:r>
        <w:rPr>
          <w:rFonts w:ascii="Times New Roman" w:hAnsi="Times New Roman" w:cs="Times New Roman"/>
          <w:sz w:val="26"/>
          <w:szCs w:val="26"/>
        </w:rPr>
        <w:t>АЛЕНДАРНО – ТЕМАТИЧЕСКОЕ ПЛАНИРОВАНИЕ</w:t>
      </w:r>
    </w:p>
    <w:tbl>
      <w:tblPr>
        <w:tblW w:w="15329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"/>
        <w:gridCol w:w="2410"/>
        <w:gridCol w:w="4418"/>
        <w:gridCol w:w="1417"/>
        <w:gridCol w:w="4448"/>
        <w:gridCol w:w="851"/>
        <w:gridCol w:w="850"/>
      </w:tblGrid>
      <w:tr w:rsidR="009313EE" w:rsidRPr="00AB5E27" w:rsidTr="00AB5E27">
        <w:trPr>
          <w:trHeight w:val="369"/>
          <w:jc w:val="center"/>
        </w:trPr>
        <w:tc>
          <w:tcPr>
            <w:tcW w:w="9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Кол –во часов</w:t>
            </w:r>
          </w:p>
        </w:tc>
        <w:tc>
          <w:tcPr>
            <w:tcW w:w="44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313EE" w:rsidRPr="00AB5E27" w:rsidTr="00AB5E27">
        <w:trPr>
          <w:trHeight w:val="301"/>
          <w:jc w:val="center"/>
        </w:trPr>
        <w:tc>
          <w:tcPr>
            <w:tcW w:w="9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313EE" w:rsidRPr="00AB5E27" w:rsidTr="00AB5E27">
        <w:trPr>
          <w:trHeight w:val="301"/>
          <w:jc w:val="center"/>
        </w:trPr>
        <w:tc>
          <w:tcPr>
            <w:tcW w:w="9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</w:t>
            </w:r>
          </w:p>
        </w:tc>
        <w:tc>
          <w:tcPr>
            <w:tcW w:w="4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pStyle w:val="a8"/>
              <w:jc w:val="both"/>
              <w:rPr>
                <w:color w:val="000000"/>
              </w:rPr>
            </w:pPr>
            <w:r w:rsidRPr="00AB5E27">
              <w:rPr>
                <w:b/>
                <w:color w:val="000000"/>
              </w:rPr>
              <w:t xml:space="preserve">Познавательные: </w:t>
            </w:r>
            <w:r w:rsidRPr="00AB5E27">
              <w:rPr>
                <w:color w:val="000000"/>
              </w:rPr>
              <w:t>уметь осмысленно читать и объяснять значение прочитанного, определять понятия.</w:t>
            </w:r>
          </w:p>
          <w:p w:rsidR="009313EE" w:rsidRPr="00AB5E27" w:rsidRDefault="009313EE" w:rsidP="00D24805">
            <w:pPr>
              <w:pStyle w:val="a8"/>
              <w:jc w:val="both"/>
              <w:rPr>
                <w:color w:val="000000"/>
              </w:rPr>
            </w:pPr>
            <w:r w:rsidRPr="00AB5E27">
              <w:rPr>
                <w:b/>
                <w:color w:val="000000"/>
              </w:rPr>
              <w:t xml:space="preserve">Регулятивные: </w:t>
            </w:r>
            <w:r w:rsidRPr="00AB5E27">
              <w:rPr>
                <w:color w:val="000000"/>
              </w:rPr>
              <w:t>выбирать действия в соответствии с поставленной задачей, устанавливать причинно-следственные связи.</w:t>
            </w:r>
          </w:p>
          <w:p w:rsidR="009313EE" w:rsidRPr="00AB5E27" w:rsidRDefault="009313EE" w:rsidP="00D24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AB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13EE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Народные песни казаков Дона.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B35172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3EE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Казачьи легенды.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B35172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3EE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и литература Дона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3EE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«Повесть об Азовском осадном сидении донских казаков» (фрагментарно)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pStyle w:val="a8"/>
              <w:jc w:val="both"/>
              <w:rPr>
                <w:color w:val="000000"/>
              </w:rPr>
            </w:pPr>
            <w:r w:rsidRPr="00AB5E27">
              <w:rPr>
                <w:b/>
                <w:color w:val="000000"/>
              </w:rPr>
              <w:t xml:space="preserve">Познавательные: </w:t>
            </w:r>
            <w:r w:rsidRPr="00AB5E27">
              <w:rPr>
                <w:color w:val="000000"/>
              </w:rPr>
              <w:t>уметь осмысленно читать и объяснять значение прочитанного, определять понятия.</w:t>
            </w:r>
          </w:p>
          <w:p w:rsidR="009313EE" w:rsidRPr="00AB5E27" w:rsidRDefault="009313EE" w:rsidP="00D24805">
            <w:pPr>
              <w:pStyle w:val="a8"/>
              <w:jc w:val="both"/>
              <w:rPr>
                <w:color w:val="000000"/>
              </w:rPr>
            </w:pPr>
            <w:r w:rsidRPr="00AB5E27">
              <w:rPr>
                <w:b/>
                <w:color w:val="000000"/>
              </w:rPr>
              <w:t xml:space="preserve">Регулятивные: </w:t>
            </w:r>
            <w:r w:rsidRPr="00AB5E27">
              <w:rPr>
                <w:color w:val="000000"/>
              </w:rPr>
              <w:t>выбирать действия в соответствии с поставленной задачей, устанавливать причинно-следственные связи.</w:t>
            </w:r>
          </w:p>
          <w:p w:rsidR="009313EE" w:rsidRPr="00AB5E27" w:rsidRDefault="009313EE" w:rsidP="00D24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AB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3EE" w:rsidRPr="00AB5E27" w:rsidTr="00D2480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Донские страницы классической русской поэзии и прозы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pStyle w:val="a8"/>
              <w:jc w:val="both"/>
              <w:rPr>
                <w:b/>
              </w:rPr>
            </w:pPr>
            <w:r w:rsidRPr="00AB5E27">
              <w:rPr>
                <w:b/>
              </w:rPr>
              <w:t>Познавательные</w:t>
            </w:r>
            <w:r w:rsidRPr="00AB5E27">
              <w:t>: 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9313EE" w:rsidRPr="00AB5E27" w:rsidRDefault="009313EE" w:rsidP="00D24805">
            <w:pPr>
              <w:pStyle w:val="a8"/>
              <w:jc w:val="both"/>
            </w:pPr>
            <w:r w:rsidRPr="00AB5E27">
              <w:rPr>
                <w:b/>
              </w:rPr>
              <w:t>Регулятивные</w:t>
            </w:r>
            <w:r w:rsidRPr="00AB5E27">
              <w:t xml:space="preserve">: выполнять учебные действия в речевой и умственной </w:t>
            </w:r>
            <w:r w:rsidRPr="00AB5E27">
              <w:lastRenderedPageBreak/>
              <w:t>формах, использовать речь для регуляции своих действий, устанавливать причинно-следственные связи</w:t>
            </w:r>
          </w:p>
          <w:p w:rsidR="009313EE" w:rsidRPr="00AB5E27" w:rsidRDefault="009313EE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3EE" w:rsidRPr="00AB5E27" w:rsidTr="00D2480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Default="009313EE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А. С. Пушкин « Казак»</w:t>
            </w:r>
            <w:r w:rsidR="00AB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 Донской колорит стихотворений.</w:t>
            </w:r>
          </w:p>
          <w:p w:rsidR="00AB5E27" w:rsidRPr="00AB5E27" w:rsidRDefault="00AB5E27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E27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3EE" w:rsidRPr="00AB5E27" w:rsidTr="00D2480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М. Ю. Лермонтов «Два сокола». Поэтическая идея стихотворения.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E27" w:rsidRPr="00AB5E27" w:rsidRDefault="00876F60" w:rsidP="0087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3EE" w:rsidRPr="00AB5E27" w:rsidTr="00D2480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Образ степи как символ образа Родины (по повести А. П. Чехова «Степь»)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9F6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Донские прозаики конца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начала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pStyle w:val="a8"/>
              <w:jc w:val="both"/>
              <w:rPr>
                <w:b/>
              </w:rPr>
            </w:pPr>
            <w:r w:rsidRPr="00AB5E27">
              <w:rPr>
                <w:b/>
              </w:rPr>
              <w:t>Познавательные</w:t>
            </w:r>
            <w:r w:rsidRPr="00AB5E27">
              <w:t>: 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2C59F6" w:rsidRPr="00AB5E27" w:rsidRDefault="002C59F6" w:rsidP="00D24805">
            <w:pPr>
              <w:pStyle w:val="a8"/>
              <w:jc w:val="both"/>
            </w:pPr>
            <w:r w:rsidRPr="00AB5E27">
              <w:rPr>
                <w:b/>
              </w:rPr>
              <w:t>Регулятивные</w:t>
            </w:r>
            <w:r w:rsidRPr="00AB5E27"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2C59F6" w:rsidRPr="00AB5E27" w:rsidRDefault="002C59F6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9F6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А. Ф. </w:t>
            </w:r>
            <w:proofErr w:type="spellStart"/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Корольченко</w:t>
            </w:r>
            <w:proofErr w:type="spellEnd"/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. «Атаман Платов» - документальная повесть о жизни выдающегося военачальника (отрывки).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9F6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Прошлое донского казачества в донской литературе первой половины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8D2C77" w:rsidRDefault="008D2C7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Default="002C59F6" w:rsidP="00D24805">
            <w:pPr>
              <w:pStyle w:val="a8"/>
              <w:jc w:val="both"/>
            </w:pPr>
            <w:r w:rsidRPr="00AB5E27">
              <w:rPr>
                <w:b/>
              </w:rPr>
              <w:t>Познавательные</w:t>
            </w:r>
            <w:r w:rsidRPr="00AB5E27">
              <w:t>: у</w:t>
            </w:r>
            <w:r w:rsidR="00D24805">
              <w:t>меть анализировать прочитанное.</w:t>
            </w:r>
          </w:p>
          <w:p w:rsidR="002C59F6" w:rsidRPr="00AB5E27" w:rsidRDefault="002C59F6" w:rsidP="00D24805">
            <w:pPr>
              <w:pStyle w:val="a8"/>
              <w:jc w:val="both"/>
            </w:pPr>
            <w:r w:rsidRPr="00AB5E27">
              <w:rPr>
                <w:b/>
              </w:rPr>
              <w:t>Регулятивные</w:t>
            </w:r>
            <w:r w:rsidRPr="00AB5E27">
              <w:t>: использовать речь для регуляции своих действий, устанавливать причинно-следственные связи</w:t>
            </w:r>
          </w:p>
          <w:p w:rsidR="002C59F6" w:rsidRPr="00AB5E27" w:rsidRDefault="002C59F6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D248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уметь моделировать монологическое высказывание, аргументировать свою позицию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9F6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Серафимович. «Чибис». Реалистические образы в рассказе.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8D2C7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9F6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AB5E2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8D2C77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 «Родинка». Тема гражданской войны.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8D2C7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9F6" w:rsidRPr="00AB5E27" w:rsidTr="00D2480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Поэты казачьего зарубежья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8D2C77" w:rsidRDefault="008D2C7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pStyle w:val="a8"/>
              <w:jc w:val="both"/>
              <w:rPr>
                <w:b/>
              </w:rPr>
            </w:pPr>
            <w:r w:rsidRPr="00AB5E27">
              <w:rPr>
                <w:b/>
              </w:rPr>
              <w:t>Познавательные</w:t>
            </w:r>
            <w:r w:rsidRPr="00AB5E27">
              <w:t>: 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2C59F6" w:rsidRPr="00AB5E27" w:rsidRDefault="002C59F6" w:rsidP="00D24805">
            <w:pPr>
              <w:pStyle w:val="a8"/>
              <w:jc w:val="both"/>
            </w:pPr>
            <w:r w:rsidRPr="00AB5E27">
              <w:rPr>
                <w:b/>
              </w:rPr>
              <w:lastRenderedPageBreak/>
              <w:t>Регулятивные</w:t>
            </w:r>
            <w:r w:rsidRPr="00AB5E27"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2C59F6" w:rsidRPr="00AB5E27" w:rsidRDefault="002C59F6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9F6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8D2C7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Поэты казачьего зарубежья о Доне.</w:t>
            </w:r>
            <w:r w:rsidR="008D2C77">
              <w:rPr>
                <w:rFonts w:ascii="Times New Roman" w:hAnsi="Times New Roman" w:cs="Times New Roman"/>
                <w:sz w:val="24"/>
                <w:szCs w:val="24"/>
              </w:rPr>
              <w:t xml:space="preserve">     (П. С. Поляков, Н. А. </w:t>
            </w:r>
            <w:proofErr w:type="spellStart"/>
            <w:r w:rsidR="008D2C77">
              <w:rPr>
                <w:rFonts w:ascii="Times New Roman" w:hAnsi="Times New Roman" w:cs="Times New Roman"/>
                <w:sz w:val="24"/>
                <w:szCs w:val="24"/>
              </w:rPr>
              <w:t>Келин</w:t>
            </w:r>
            <w:proofErr w:type="spellEnd"/>
            <w:r w:rsidR="008D2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8D2C77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F6" w:rsidRPr="00AB5E27" w:rsidRDefault="002C59F6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805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и литература Дона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8D2C7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Default="00D24805" w:rsidP="00D24805">
            <w:pPr>
              <w:pStyle w:val="a8"/>
              <w:jc w:val="both"/>
            </w:pPr>
            <w:r w:rsidRPr="00AB5E27">
              <w:rPr>
                <w:b/>
              </w:rPr>
              <w:t>Познавательные</w:t>
            </w:r>
            <w:r w:rsidRPr="00AB5E27">
              <w:t xml:space="preserve">: уметь осмысленно читать и объяснять значение прочитанного, </w:t>
            </w:r>
          </w:p>
          <w:p w:rsidR="00D24805" w:rsidRPr="00AB5E27" w:rsidRDefault="00D24805" w:rsidP="00D24805">
            <w:pPr>
              <w:pStyle w:val="a8"/>
              <w:jc w:val="both"/>
            </w:pPr>
            <w:r w:rsidRPr="00AB5E27">
              <w:rPr>
                <w:b/>
              </w:rPr>
              <w:t>Регулятивные</w:t>
            </w:r>
            <w:r w:rsidRPr="00AB5E27">
              <w:t>: использовать речь для регуляции своих действий, устанавливать причинно-следственные связи</w:t>
            </w:r>
          </w:p>
          <w:p w:rsidR="00D24805" w:rsidRPr="00AB5E27" w:rsidRDefault="00D24805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B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формулировать собственное мнение и свою позицию, осознанно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зовать речевые средства в соответствии </w:t>
            </w:r>
            <w:r w:rsidRPr="00AB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задачей коммуникации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805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Вечные ценности в повести В. </w:t>
            </w:r>
            <w:proofErr w:type="spellStart"/>
            <w:r w:rsidRPr="00AB5E2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А.Закруткина</w:t>
            </w:r>
            <w:proofErr w:type="spellEnd"/>
            <w:r w:rsidRPr="00AB5E2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«Матерь Человеческая».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805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А.Т. Твардовский « Бойцу Южного фронта». Идея баллады.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805" w:rsidRPr="00AB5E27" w:rsidTr="00AF7A2D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Поэты Дона, « с кровавых не пришедшие полей».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805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второй половины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8D2C7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Default="00D24805" w:rsidP="00D24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: уметь искать и выделять необходимую  информацию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метод информационного поиска, в т. ч. интернет. </w:t>
            </w:r>
          </w:p>
          <w:p w:rsidR="00D24805" w:rsidRPr="00AB5E27" w:rsidRDefault="00D24805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805" w:rsidRPr="00AB5E27" w:rsidTr="00D24805">
        <w:trPr>
          <w:trHeight w:val="480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В. С. Золотарёв. Такая разная жизнь (по страницам произведений автора).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05" w:rsidRPr="00AB5E27" w:rsidRDefault="00D24805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8BA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618BA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618BA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 год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618BA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8D2C77" w:rsidRDefault="008618BA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618BA" w:rsidP="00D2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: уметь искать и выделять необходимую  информацию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: применять метод информационного поиска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618BA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618BA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8BA" w:rsidRPr="00AB5E27" w:rsidTr="00AB5E27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618BA" w:rsidP="00D2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618BA" w:rsidP="00D2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«Литература Дона»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Default="008618BA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8BA" w:rsidRPr="008D2C77" w:rsidRDefault="008618BA" w:rsidP="00D24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618BA" w:rsidP="00D2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76F60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BA" w:rsidRPr="00AB5E27" w:rsidRDefault="008618BA" w:rsidP="00D2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5144" w:rsidRDefault="00925144" w:rsidP="00D24805">
      <w:pPr>
        <w:rPr>
          <w:rFonts w:ascii="Times New Roman" w:hAnsi="Times New Roman" w:cs="Times New Roman"/>
          <w:sz w:val="26"/>
          <w:szCs w:val="26"/>
        </w:rPr>
      </w:pPr>
    </w:p>
    <w:p w:rsidR="009653DA" w:rsidRPr="00553673" w:rsidRDefault="009653DA" w:rsidP="00553673">
      <w:pPr>
        <w:rPr>
          <w:rFonts w:ascii="Times New Roman" w:hAnsi="Times New Roman" w:cs="Times New Roman"/>
          <w:sz w:val="26"/>
          <w:szCs w:val="26"/>
        </w:rPr>
        <w:sectPr w:rsidR="009653DA" w:rsidRPr="00553673" w:rsidSect="006C18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5069"/>
      </w:tblGrid>
      <w:tr w:rsidR="00FF376F" w:rsidRPr="00FF376F" w:rsidTr="00450FE6">
        <w:trPr>
          <w:trHeight w:val="14670"/>
          <w:jc w:val="center"/>
        </w:trPr>
        <w:tc>
          <w:tcPr>
            <w:tcW w:w="4512" w:type="dxa"/>
          </w:tcPr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СОГЛАСОВАНО</w:t>
            </w:r>
          </w:p>
          <w:p w:rsidR="00FF376F" w:rsidRPr="00FF376F" w:rsidRDefault="00FF376F" w:rsidP="005775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</w:t>
            </w:r>
          </w:p>
          <w:p w:rsidR="00FF376F" w:rsidRPr="00FF376F" w:rsidRDefault="00FF376F" w:rsidP="005775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методического объединения</w:t>
            </w:r>
          </w:p>
          <w:p w:rsidR="00FF376F" w:rsidRPr="00CB6C78" w:rsidRDefault="00FF376F" w:rsidP="005775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</w:t>
            </w:r>
            <w:r w:rsidR="00CB6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елей </w:t>
            </w:r>
            <w:r w:rsidR="00CB6C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гуманитарного цикла</w:t>
            </w:r>
          </w:p>
          <w:p w:rsidR="00FF376F" w:rsidRPr="00FF376F" w:rsidRDefault="00FF376F" w:rsidP="005775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Pr="00FF37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Быстрогорской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</w:t>
            </w:r>
          </w:p>
          <w:p w:rsidR="00FF376F" w:rsidRPr="00CB6C78" w:rsidRDefault="00577575" w:rsidP="005775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F376F"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B6C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27.08.2020 </w:t>
            </w:r>
            <w:r w:rsidR="00CB6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№ </w:t>
            </w:r>
            <w:r w:rsidR="00CB6C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</w:p>
          <w:p w:rsidR="00FF376F" w:rsidRPr="00FF376F" w:rsidRDefault="00FF376F" w:rsidP="005775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775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_________________/ 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Вильде О. В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</w:t>
            </w:r>
          </w:p>
          <w:p w:rsidR="00FF376F" w:rsidRPr="00FF376F" w:rsidRDefault="00FF376F" w:rsidP="005775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(подпись)               ФИО руководителя МО</w:t>
            </w:r>
          </w:p>
        </w:tc>
        <w:tc>
          <w:tcPr>
            <w:tcW w:w="5069" w:type="dxa"/>
          </w:tcPr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СОГЛАСОВАНО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                            /Л.Н. Макаренко /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CB6C78" w:rsidRDefault="00CB6C78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B6C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27.08.2020 </w:t>
            </w:r>
            <w:r w:rsidR="00FF376F" w:rsidRPr="00CB6C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года</w:t>
            </w:r>
          </w:p>
        </w:tc>
      </w:tr>
    </w:tbl>
    <w:p w:rsidR="00FF376F" w:rsidRDefault="00FF376F" w:rsidP="00D24805"/>
    <w:sectPr w:rsidR="00FF376F" w:rsidSect="00FF37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31" w:rsidRDefault="00C84A31" w:rsidP="006719EF">
      <w:pPr>
        <w:spacing w:after="0" w:line="240" w:lineRule="auto"/>
      </w:pPr>
      <w:r>
        <w:separator/>
      </w:r>
    </w:p>
  </w:endnote>
  <w:endnote w:type="continuationSeparator" w:id="0">
    <w:p w:rsidR="00C84A31" w:rsidRDefault="00C84A31" w:rsidP="0067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141"/>
      <w:showingPlcHdr/>
    </w:sdtPr>
    <w:sdtEndPr/>
    <w:sdtContent>
      <w:p w:rsidR="00B36DCB" w:rsidRDefault="00C84A31">
        <w:pPr>
          <w:pStyle w:val="a3"/>
          <w:jc w:val="right"/>
        </w:pPr>
      </w:p>
    </w:sdtContent>
  </w:sdt>
  <w:p w:rsidR="00B36DCB" w:rsidRDefault="00B36D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31" w:rsidRDefault="00C84A31" w:rsidP="006719EF">
      <w:pPr>
        <w:spacing w:after="0" w:line="240" w:lineRule="auto"/>
      </w:pPr>
      <w:r>
        <w:separator/>
      </w:r>
    </w:p>
  </w:footnote>
  <w:footnote w:type="continuationSeparator" w:id="0">
    <w:p w:rsidR="00C84A31" w:rsidRDefault="00C84A31" w:rsidP="0067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F9B"/>
    <w:multiLevelType w:val="multilevel"/>
    <w:tmpl w:val="D12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F171E"/>
    <w:multiLevelType w:val="multilevel"/>
    <w:tmpl w:val="1F5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36B86"/>
    <w:multiLevelType w:val="multilevel"/>
    <w:tmpl w:val="67A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63AAA"/>
    <w:multiLevelType w:val="multilevel"/>
    <w:tmpl w:val="BCF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134D9"/>
    <w:multiLevelType w:val="multilevel"/>
    <w:tmpl w:val="300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D7C50"/>
    <w:multiLevelType w:val="multilevel"/>
    <w:tmpl w:val="C97E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8710E"/>
    <w:multiLevelType w:val="multilevel"/>
    <w:tmpl w:val="F2E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B360D"/>
    <w:multiLevelType w:val="multilevel"/>
    <w:tmpl w:val="87B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42893"/>
    <w:multiLevelType w:val="multilevel"/>
    <w:tmpl w:val="9854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B092D"/>
    <w:multiLevelType w:val="multilevel"/>
    <w:tmpl w:val="436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F68A0"/>
    <w:multiLevelType w:val="multilevel"/>
    <w:tmpl w:val="0B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23B52"/>
    <w:multiLevelType w:val="multilevel"/>
    <w:tmpl w:val="08D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62099"/>
    <w:multiLevelType w:val="multilevel"/>
    <w:tmpl w:val="776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E6007"/>
    <w:multiLevelType w:val="multilevel"/>
    <w:tmpl w:val="714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C5556"/>
    <w:multiLevelType w:val="multilevel"/>
    <w:tmpl w:val="220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A406E"/>
    <w:multiLevelType w:val="multilevel"/>
    <w:tmpl w:val="029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D4A3D"/>
    <w:multiLevelType w:val="multilevel"/>
    <w:tmpl w:val="821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7E301A"/>
    <w:multiLevelType w:val="multilevel"/>
    <w:tmpl w:val="09A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80D29"/>
    <w:multiLevelType w:val="multilevel"/>
    <w:tmpl w:val="05D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5"/>
  </w:num>
  <w:num w:numId="5">
    <w:abstractNumId w:val="18"/>
  </w:num>
  <w:num w:numId="6">
    <w:abstractNumId w:val="6"/>
  </w:num>
  <w:num w:numId="7">
    <w:abstractNumId w:val="1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12"/>
  </w:num>
  <w:num w:numId="16">
    <w:abstractNumId w:val="5"/>
  </w:num>
  <w:num w:numId="17">
    <w:abstractNumId w:val="8"/>
  </w:num>
  <w:num w:numId="18">
    <w:abstractNumId w:val="9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8AC"/>
    <w:rsid w:val="00054268"/>
    <w:rsid w:val="00083814"/>
    <w:rsid w:val="000E73C7"/>
    <w:rsid w:val="00111FDB"/>
    <w:rsid w:val="00180C60"/>
    <w:rsid w:val="0019184F"/>
    <w:rsid w:val="001D2751"/>
    <w:rsid w:val="00202AB1"/>
    <w:rsid w:val="002035FF"/>
    <w:rsid w:val="00211420"/>
    <w:rsid w:val="00277352"/>
    <w:rsid w:val="002A58E3"/>
    <w:rsid w:val="002C59F6"/>
    <w:rsid w:val="002C6DB5"/>
    <w:rsid w:val="00334C31"/>
    <w:rsid w:val="0036616E"/>
    <w:rsid w:val="004020B9"/>
    <w:rsid w:val="00407E6D"/>
    <w:rsid w:val="00450FE6"/>
    <w:rsid w:val="004545C8"/>
    <w:rsid w:val="00481734"/>
    <w:rsid w:val="00553673"/>
    <w:rsid w:val="00575582"/>
    <w:rsid w:val="00577575"/>
    <w:rsid w:val="00597EB3"/>
    <w:rsid w:val="005A349D"/>
    <w:rsid w:val="00605DE8"/>
    <w:rsid w:val="0061343B"/>
    <w:rsid w:val="00630446"/>
    <w:rsid w:val="006719EF"/>
    <w:rsid w:val="006C18AC"/>
    <w:rsid w:val="006E3244"/>
    <w:rsid w:val="006F1D1D"/>
    <w:rsid w:val="007B1DFA"/>
    <w:rsid w:val="007C33B3"/>
    <w:rsid w:val="00813124"/>
    <w:rsid w:val="00824940"/>
    <w:rsid w:val="0083307A"/>
    <w:rsid w:val="00840AAF"/>
    <w:rsid w:val="00854ED4"/>
    <w:rsid w:val="008618BA"/>
    <w:rsid w:val="00876F60"/>
    <w:rsid w:val="008A4CE5"/>
    <w:rsid w:val="008D2C77"/>
    <w:rsid w:val="00912B03"/>
    <w:rsid w:val="00925144"/>
    <w:rsid w:val="009313EE"/>
    <w:rsid w:val="00932010"/>
    <w:rsid w:val="00960CA7"/>
    <w:rsid w:val="009653DA"/>
    <w:rsid w:val="009871CC"/>
    <w:rsid w:val="00995AA2"/>
    <w:rsid w:val="009B18B8"/>
    <w:rsid w:val="00A0046D"/>
    <w:rsid w:val="00A15D9D"/>
    <w:rsid w:val="00A2160D"/>
    <w:rsid w:val="00A93FA5"/>
    <w:rsid w:val="00AB5E27"/>
    <w:rsid w:val="00AD652C"/>
    <w:rsid w:val="00AE2763"/>
    <w:rsid w:val="00B040A0"/>
    <w:rsid w:val="00B27F79"/>
    <w:rsid w:val="00B35172"/>
    <w:rsid w:val="00B36DCB"/>
    <w:rsid w:val="00B5468E"/>
    <w:rsid w:val="00BD2DE3"/>
    <w:rsid w:val="00C24794"/>
    <w:rsid w:val="00C303EE"/>
    <w:rsid w:val="00C762E3"/>
    <w:rsid w:val="00C84A31"/>
    <w:rsid w:val="00CA0A58"/>
    <w:rsid w:val="00CB6C78"/>
    <w:rsid w:val="00D24805"/>
    <w:rsid w:val="00D93DA1"/>
    <w:rsid w:val="00DF65FB"/>
    <w:rsid w:val="00E24BC3"/>
    <w:rsid w:val="00E42D45"/>
    <w:rsid w:val="00F242E1"/>
    <w:rsid w:val="00F426CB"/>
    <w:rsid w:val="00FC4B65"/>
    <w:rsid w:val="00FF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18AC"/>
  </w:style>
  <w:style w:type="character" w:customStyle="1" w:styleId="FontStyle40">
    <w:name w:val="Font Style40"/>
    <w:rsid w:val="006C18AC"/>
    <w:rPr>
      <w:rFonts w:ascii="Arial" w:hAnsi="Arial" w:cs="Arial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B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D163-C994-4CDD-8C18-C5982C85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qwertr</dc:creator>
  <cp:lastModifiedBy>User</cp:lastModifiedBy>
  <cp:revision>43</cp:revision>
  <cp:lastPrinted>2020-09-11T07:16:00Z</cp:lastPrinted>
  <dcterms:created xsi:type="dcterms:W3CDTF">2018-06-01T18:24:00Z</dcterms:created>
  <dcterms:modified xsi:type="dcterms:W3CDTF">2021-04-14T09:55:00Z</dcterms:modified>
</cp:coreProperties>
</file>